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bidi w:val="0"/>
        <w:spacing w:before="0" w:beforeAutospacing="0" w:after="0" w:afterAutospacing="0" w:line="480" w:lineRule="atLeas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44"/>
          <w:szCs w:val="44"/>
        </w:rPr>
      </w:pPr>
    </w:p>
    <w:tbl>
      <w:tblPr>
        <w:tblStyle w:val="8"/>
        <w:tblpPr w:leftFromText="180" w:rightFromText="180" w:vertAnchor="page" w:horzAnchor="page" w:tblpX="862" w:tblpY="2161"/>
        <w:tblOverlap w:val="never"/>
        <w:tblW w:w="102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93"/>
        <w:gridCol w:w="2334"/>
        <w:gridCol w:w="1690"/>
        <w:gridCol w:w="654"/>
        <w:gridCol w:w="9"/>
        <w:gridCol w:w="1084"/>
        <w:gridCol w:w="1251"/>
        <w:gridCol w:w="17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8" w:hRule="atLeast"/>
        </w:trPr>
        <w:tc>
          <w:tcPr>
            <w:tcW w:w="10265" w:type="dxa"/>
            <w:gridSpan w:val="8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省级专项转移支付项目绩效目标申报表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10265" w:type="dxa"/>
            <w:gridSpan w:val="8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highlight w:val="yellow"/>
                <w:u w:val="single"/>
                <w:lang w:val="en-US" w:eastAsia="zh-CN" w:bidi="ar"/>
              </w:rPr>
              <w:t>2024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5517" w:type="dxa"/>
            <w:gridSpan w:val="3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申报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单位:</w:t>
            </w:r>
          </w:p>
        </w:tc>
        <w:tc>
          <w:tcPr>
            <w:tcW w:w="2998" w:type="dxa"/>
            <w:gridSpan w:val="4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填报日期：</w:t>
            </w:r>
          </w:p>
        </w:tc>
        <w:tc>
          <w:tcPr>
            <w:tcW w:w="1750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公共实训项目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8772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公共实训项目申报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8772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负责人</w:t>
            </w: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电话</w:t>
            </w:r>
          </w:p>
        </w:tc>
        <w:tc>
          <w:tcPr>
            <w:tcW w:w="17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  <w:t>（座机）</w:t>
            </w:r>
          </w:p>
        </w:tc>
        <w:tc>
          <w:tcPr>
            <w:tcW w:w="30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  <w:t>（手机</w:t>
            </w:r>
            <w:bookmarkStart w:id="0" w:name="_GoBack"/>
            <w:bookmarkEnd w:id="0"/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9" w:hRule="atLeast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项目建设期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目标</w:t>
            </w:r>
          </w:p>
        </w:tc>
        <w:tc>
          <w:tcPr>
            <w:tcW w:w="8772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指标内容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目标值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23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353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实训人员数量</w:t>
            </w:r>
          </w:p>
        </w:tc>
        <w:tc>
          <w:tcPr>
            <w:tcW w:w="23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对内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33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353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0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对外</w:t>
            </w:r>
          </w:p>
        </w:tc>
        <w:tc>
          <w:tcPr>
            <w:tcW w:w="125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学生</w:t>
            </w:r>
          </w:p>
        </w:tc>
        <w:tc>
          <w:tcPr>
            <w:tcW w:w="1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33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353" w:type="dxa"/>
            <w:gridSpan w:val="3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0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职工</w:t>
            </w:r>
          </w:p>
        </w:tc>
        <w:tc>
          <w:tcPr>
            <w:tcW w:w="17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1" w:hRule="atLeast"/>
        </w:trPr>
        <w:tc>
          <w:tcPr>
            <w:tcW w:w="14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3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实训项目涵盖的职业（工种）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6" w:hRule="atLeast"/>
        </w:trPr>
        <w:tc>
          <w:tcPr>
            <w:tcW w:w="14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3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签订实训合作协议数量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3" w:hRule="atLeast"/>
        </w:trPr>
        <w:tc>
          <w:tcPr>
            <w:tcW w:w="14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3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4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实训指导师数量</w:t>
            </w:r>
          </w:p>
        </w:tc>
        <w:tc>
          <w:tcPr>
            <w:tcW w:w="234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全职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14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44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34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兼职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投入计划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培训人员合格率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实训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建设资金及时到位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实训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按规划时间节点完成建设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职工技能提升对企业发展的促进作用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满足承接社会公益性培训条件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实训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污染物排放量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</w:trPr>
        <w:tc>
          <w:tcPr>
            <w:tcW w:w="1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服务对象满意度指标</w:t>
            </w:r>
          </w:p>
        </w:tc>
        <w:tc>
          <w:tcPr>
            <w:tcW w:w="46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服务对象满意度</w:t>
            </w:r>
          </w:p>
        </w:tc>
        <w:tc>
          <w:tcPr>
            <w:tcW w:w="1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</w:tbl>
    <w:p>
      <w:pPr>
        <w:pStyle w:val="2"/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2426335</wp:posOffset>
              </wp:positionH>
              <wp:positionV relativeFrom="paragraph">
                <wp:posOffset>-64135</wp:posOffset>
              </wp:positionV>
              <wp:extent cx="456565" cy="23812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6565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1.05pt;margin-top:-5.05pt;height:18.75pt;width:35.95pt;mso-position-horizontal-relative:margin;z-index:251659264;mso-width-relative:page;mso-height-relative:page;" filled="f" stroked="f" coordsize="21600,21600" o:gfxdata="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AlAspR2QAAAAoBAAAPAAAAAAAA&#10;AAEAIAAAACIAAABkcnMvZG93bnJldi54bWxQSwECFAAUAAAACACHTuJAyUq+U58BAAAjAwAADgAA&#10;AAAAAAABACAAAAAoAQAAZHJzL2Uyb0RvYy54bWxQSwUGAAAAAAYABgBZAQAAOQ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napToGrid w:val="0"/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00AE61FA"/>
    <w:rsid w:val="02A3282D"/>
    <w:rsid w:val="03760DE1"/>
    <w:rsid w:val="03CD3E20"/>
    <w:rsid w:val="09B039F5"/>
    <w:rsid w:val="0A18308D"/>
    <w:rsid w:val="0A300531"/>
    <w:rsid w:val="0FBD50BE"/>
    <w:rsid w:val="10622F50"/>
    <w:rsid w:val="11DB4140"/>
    <w:rsid w:val="16FE3FF2"/>
    <w:rsid w:val="18702CCD"/>
    <w:rsid w:val="1D57330D"/>
    <w:rsid w:val="20364F8F"/>
    <w:rsid w:val="20457D67"/>
    <w:rsid w:val="24B109A3"/>
    <w:rsid w:val="24EDA6CA"/>
    <w:rsid w:val="276F3822"/>
    <w:rsid w:val="2BF912D2"/>
    <w:rsid w:val="2F4560BA"/>
    <w:rsid w:val="30B8497A"/>
    <w:rsid w:val="31962ABC"/>
    <w:rsid w:val="35463EBE"/>
    <w:rsid w:val="35A6473F"/>
    <w:rsid w:val="39DB299A"/>
    <w:rsid w:val="3AC82E6A"/>
    <w:rsid w:val="3BF71007"/>
    <w:rsid w:val="3DDFB8F6"/>
    <w:rsid w:val="3EE63E5F"/>
    <w:rsid w:val="3FF76A41"/>
    <w:rsid w:val="414032D5"/>
    <w:rsid w:val="43A63197"/>
    <w:rsid w:val="44CE4485"/>
    <w:rsid w:val="49DB2E78"/>
    <w:rsid w:val="4A1947CF"/>
    <w:rsid w:val="4A961E7E"/>
    <w:rsid w:val="50526AEB"/>
    <w:rsid w:val="55A2127B"/>
    <w:rsid w:val="573E0AB8"/>
    <w:rsid w:val="584A05B6"/>
    <w:rsid w:val="5C9B046F"/>
    <w:rsid w:val="5D1864A2"/>
    <w:rsid w:val="5D5FE13D"/>
    <w:rsid w:val="5FED0154"/>
    <w:rsid w:val="60B464A6"/>
    <w:rsid w:val="661C28EE"/>
    <w:rsid w:val="66D242BA"/>
    <w:rsid w:val="6815302B"/>
    <w:rsid w:val="6CA73F9A"/>
    <w:rsid w:val="6D5F14FC"/>
    <w:rsid w:val="6E172BB8"/>
    <w:rsid w:val="6E39163D"/>
    <w:rsid w:val="6E85C39B"/>
    <w:rsid w:val="6EF75BC0"/>
    <w:rsid w:val="6FC6CD13"/>
    <w:rsid w:val="72AD6708"/>
    <w:rsid w:val="7374E3DA"/>
    <w:rsid w:val="7853374B"/>
    <w:rsid w:val="7A7F2BD4"/>
    <w:rsid w:val="7AF799C6"/>
    <w:rsid w:val="7DBF0D8D"/>
    <w:rsid w:val="7DCB63BA"/>
    <w:rsid w:val="7E3EAF68"/>
    <w:rsid w:val="7EF7CC6A"/>
    <w:rsid w:val="7F29095C"/>
    <w:rsid w:val="7FA703F3"/>
    <w:rsid w:val="7FCF0FDB"/>
    <w:rsid w:val="7FFF2733"/>
    <w:rsid w:val="AD7F6BE7"/>
    <w:rsid w:val="B3FB790C"/>
    <w:rsid w:val="B5FFB0A8"/>
    <w:rsid w:val="BB12DD7D"/>
    <w:rsid w:val="BDDF40E8"/>
    <w:rsid w:val="C7BBA587"/>
    <w:rsid w:val="DFFF3E62"/>
    <w:rsid w:val="E9E48DA0"/>
    <w:rsid w:val="EDC73E73"/>
    <w:rsid w:val="F1E6DFA9"/>
    <w:rsid w:val="F7F79375"/>
    <w:rsid w:val="FDEB40D8"/>
    <w:rsid w:val="FDEF889A"/>
    <w:rsid w:val="FF3F9244"/>
    <w:rsid w:val="FFFF2E4F"/>
    <w:rsid w:val="FFFF4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before="100" w:beforeAutospacing="1" w:after="100" w:afterAutospacing="1"/>
      <w:outlineLvl w:val="3"/>
    </w:pPr>
    <w:rPr>
      <w:rFonts w:eastAsia="仿宋_GB2312"/>
      <w:color w:val="000000"/>
      <w:sz w:val="32"/>
      <w:szCs w:val="21"/>
    </w:rPr>
  </w:style>
  <w:style w:type="paragraph" w:styleId="3">
    <w:name w:val="Body Text First Indent 2"/>
    <w:basedOn w:val="4"/>
    <w:next w:val="1"/>
    <w:qFormat/>
    <w:uiPriority w:val="0"/>
    <w:pPr>
      <w:ind w:firstLine="420" w:firstLineChars="200"/>
    </w:pPr>
  </w:style>
  <w:style w:type="paragraph" w:styleId="4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27</Pages>
  <Words>5820</Words>
  <Characters>6241</Characters>
  <Lines>0</Lines>
  <Paragraphs>0</Paragraphs>
  <TotalTime>0</TotalTime>
  <ScaleCrop>false</ScaleCrop>
  <LinksUpToDate>false</LinksUpToDate>
  <CharactersWithSpaces>7293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2018-07-15T15:11:00Z</dcterms:created>
  <dc:creator>d</dc:creator>
  <cp:lastModifiedBy>遥指一方</cp:lastModifiedBy>
  <cp:lastPrinted>2022-04-18T01:51:00Z</cp:lastPrinted>
  <dcterms:modified xsi:type="dcterms:W3CDTF">2024-05-28T09:03:54Z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  <property fmtid="{D5CDD505-2E9C-101B-9397-08002B2CF9AE}" pid="3" name="ICV">
    <vt:lpwstr>72AB2C1435DA4B4686C484CE64857D5B</vt:lpwstr>
  </property>
</Properties>
</file>