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865BB0">
      <w:pPr>
        <w:keepNext w:val="0"/>
        <w:keepLines w:val="0"/>
        <w:pageBreakBefore w:val="0"/>
        <w:widowControl w:val="0"/>
        <w:tabs>
          <w:tab w:val="left" w:pos="94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eastAsia="黑体"/>
          <w:color w:val="000000"/>
          <w:sz w:val="32"/>
          <w:szCs w:val="32"/>
          <w:lang w:eastAsia="zh-CN"/>
        </w:rPr>
      </w:pPr>
      <w:r>
        <w:rPr>
          <w:rFonts w:hint="eastAsia" w:ascii="黑体" w:eastAsia="黑体"/>
          <w:color w:val="000000"/>
          <w:sz w:val="32"/>
          <w:szCs w:val="32"/>
        </w:rPr>
        <w:t>附件</w:t>
      </w:r>
      <w:r>
        <w:rPr>
          <w:rFonts w:hint="eastAsia" w:ascii="黑体" w:eastAsia="黑体"/>
          <w:color w:val="000000"/>
          <w:sz w:val="32"/>
          <w:szCs w:val="32"/>
          <w:lang w:val="en-US" w:eastAsia="zh-CN"/>
        </w:rPr>
        <w:t>3</w:t>
      </w:r>
    </w:p>
    <w:p w14:paraId="005CDEF0">
      <w:pPr>
        <w:keepNext w:val="0"/>
        <w:keepLines w:val="0"/>
        <w:pageBreakBefore w:val="0"/>
        <w:widowControl w:val="0"/>
        <w:tabs>
          <w:tab w:val="left" w:pos="94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eastAsia="方正小标宋简体"/>
          <w:color w:val="000000"/>
          <w:sz w:val="44"/>
          <w:szCs w:val="44"/>
        </w:rPr>
      </w:pPr>
      <w:bookmarkStart w:id="0" w:name="_GoBack"/>
      <w:r>
        <w:rPr>
          <w:rFonts w:hint="eastAsia" w:ascii="方正小标宋简体" w:eastAsia="方正小标宋简体"/>
          <w:color w:val="000000"/>
          <w:sz w:val="44"/>
          <w:szCs w:val="44"/>
        </w:rPr>
        <w:t>集成电路领域企业有关情况说明</w:t>
      </w:r>
      <w:bookmarkEnd w:id="0"/>
    </w:p>
    <w:p w14:paraId="4E68FBCE">
      <w:pPr>
        <w:keepNext w:val="0"/>
        <w:keepLines w:val="0"/>
        <w:pageBreakBefore w:val="0"/>
        <w:widowControl w:val="0"/>
        <w:tabs>
          <w:tab w:val="left" w:pos="94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eastAsia="方正小标宋简体"/>
          <w:color w:val="000000"/>
          <w:sz w:val="44"/>
          <w:szCs w:val="44"/>
        </w:rPr>
      </w:pPr>
      <w:r>
        <w:rPr>
          <w:rFonts w:hint="eastAsia" w:ascii="方正小标宋简体" w:eastAsia="方正小标宋简体"/>
          <w:color w:val="000000"/>
          <w:sz w:val="44"/>
          <w:szCs w:val="44"/>
        </w:rPr>
        <w:t>（参考模板）</w:t>
      </w:r>
    </w:p>
    <w:p w14:paraId="0BFD62BF">
      <w:pPr>
        <w:keepNext w:val="0"/>
        <w:keepLines w:val="0"/>
        <w:pageBreakBefore w:val="0"/>
        <w:widowControl w:val="0"/>
        <w:tabs>
          <w:tab w:val="left" w:pos="94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黑体" w:hAnsi="黑体" w:eastAsia="黑体"/>
          <w:color w:val="000000"/>
          <w:sz w:val="32"/>
          <w:szCs w:val="32"/>
        </w:rPr>
      </w:pPr>
    </w:p>
    <w:tbl>
      <w:tblPr>
        <w:tblStyle w:val="3"/>
        <w:tblW w:w="9854" w:type="dxa"/>
        <w:tblInd w:w="-66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0"/>
        <w:gridCol w:w="1690"/>
        <w:gridCol w:w="793"/>
        <w:gridCol w:w="2320"/>
        <w:gridCol w:w="2558"/>
        <w:gridCol w:w="1523"/>
      </w:tblGrid>
      <w:tr w14:paraId="45D585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985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74CE6A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企业相关知识产权情况</w:t>
            </w:r>
          </w:p>
        </w:tc>
      </w:tr>
      <w:tr w14:paraId="5AD5F6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6DEC0B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248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C33391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知识产权类型</w:t>
            </w:r>
          </w:p>
        </w:tc>
        <w:tc>
          <w:tcPr>
            <w:tcW w:w="640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ECE870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  <w:t>知识产权名称</w:t>
            </w:r>
          </w:p>
        </w:tc>
      </w:tr>
      <w:tr w14:paraId="63C47A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9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9FD044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263B87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40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8A62D6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14:paraId="363878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9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1CEC56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FAC24D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40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6FC972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14:paraId="7E925F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9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124810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FB667F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40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1F335A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14:paraId="1816B5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</w:trPr>
        <w:tc>
          <w:tcPr>
            <w:tcW w:w="985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0E7012">
            <w:pPr>
              <w:widowControl/>
              <w:jc w:val="center"/>
              <w:rPr>
                <w:rFonts w:ascii="Times New Roman" w:hAnsi="Times New Roman" w:eastAsia="仿宋_GB2312" w:cs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Cs/>
                <w:color w:val="000000"/>
                <w:kern w:val="0"/>
                <w:sz w:val="24"/>
                <w:szCs w:val="24"/>
              </w:rPr>
              <w:t>2023年主要产品描述</w:t>
            </w:r>
          </w:p>
        </w:tc>
      </w:tr>
      <w:tr w14:paraId="43A9FC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</w:trPr>
        <w:tc>
          <w:tcPr>
            <w:tcW w:w="9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B5E43A">
            <w:pPr>
              <w:widowControl/>
              <w:jc w:val="center"/>
              <w:rPr>
                <w:rFonts w:ascii="Times New Roman" w:hAnsi="Times New Roman" w:eastAsia="仿宋_GB2312" w:cs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248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F1B35A">
            <w:pPr>
              <w:widowControl/>
              <w:jc w:val="center"/>
              <w:rPr>
                <w:rFonts w:ascii="Times New Roman" w:hAnsi="Times New Roman" w:eastAsia="仿宋_GB2312" w:cs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Cs/>
                <w:color w:val="000000"/>
                <w:kern w:val="0"/>
                <w:sz w:val="24"/>
                <w:szCs w:val="24"/>
              </w:rPr>
              <w:t>主要产品名称</w:t>
            </w: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3A47E4">
            <w:pPr>
              <w:widowControl/>
              <w:jc w:val="center"/>
              <w:rPr>
                <w:rFonts w:ascii="Times New Roman" w:hAnsi="Times New Roman" w:eastAsia="仿宋_GB2312" w:cs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Cs/>
                <w:color w:val="000000"/>
                <w:kern w:val="0"/>
                <w:sz w:val="24"/>
                <w:szCs w:val="24"/>
              </w:rPr>
              <w:t>核心支撑作用知识产权</w:t>
            </w:r>
          </w:p>
        </w:tc>
        <w:tc>
          <w:tcPr>
            <w:tcW w:w="25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114C7E">
            <w:pPr>
              <w:widowControl/>
              <w:jc w:val="center"/>
              <w:rPr>
                <w:rFonts w:ascii="Times New Roman" w:hAnsi="Times New Roman" w:eastAsia="仿宋_GB2312" w:cs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Cs/>
                <w:color w:val="000000"/>
                <w:kern w:val="0"/>
                <w:sz w:val="24"/>
                <w:szCs w:val="24"/>
              </w:rPr>
              <w:t>简述（知识产权对主要产品支撑作用）</w:t>
            </w:r>
          </w:p>
        </w:tc>
        <w:tc>
          <w:tcPr>
            <w:tcW w:w="15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807B87">
            <w:pPr>
              <w:widowControl/>
              <w:jc w:val="center"/>
              <w:rPr>
                <w:rFonts w:ascii="Times New Roman" w:hAnsi="Times New Roman" w:eastAsia="仿宋_GB2312" w:cs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Cs/>
                <w:color w:val="000000"/>
                <w:kern w:val="0"/>
                <w:sz w:val="24"/>
                <w:szCs w:val="24"/>
              </w:rPr>
              <w:t>产品收入（万元）</w:t>
            </w:r>
          </w:p>
        </w:tc>
      </w:tr>
      <w:tr w14:paraId="385B0E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97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C6C99C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2B6793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D2E07F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F1781E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C697C2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14:paraId="265B2C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60B5CB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6D54EE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3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7612A6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9A3345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F74402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14:paraId="309BFA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</w:trPr>
        <w:tc>
          <w:tcPr>
            <w:tcW w:w="26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1F6058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Cs/>
                <w:color w:val="000000"/>
                <w:kern w:val="0"/>
                <w:sz w:val="24"/>
                <w:szCs w:val="24"/>
              </w:rPr>
              <w:t>企业总收入（万元）</w:t>
            </w:r>
          </w:p>
        </w:tc>
        <w:tc>
          <w:tcPr>
            <w:tcW w:w="311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9E2085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31ADDE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Cs/>
                <w:color w:val="000000"/>
                <w:kern w:val="0"/>
                <w:sz w:val="24"/>
                <w:szCs w:val="24"/>
              </w:rPr>
              <w:t>主要产品收入占总收入比重</w:t>
            </w:r>
          </w:p>
        </w:tc>
        <w:tc>
          <w:tcPr>
            <w:tcW w:w="15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5C2E81"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</w:tbl>
    <w:p w14:paraId="3EF60E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</w:pPr>
      <w:r>
        <w:rPr>
          <w:rFonts w:hint="eastAsia" w:ascii="黑体" w:hAnsi="黑体" w:eastAsia="黑体"/>
          <w:color w:val="000000"/>
          <w:sz w:val="32"/>
          <w:szCs w:val="32"/>
        </w:rPr>
        <w:t>请上传知识产权证书等技术领域证明材料，根据实际情况提供相关文字说明。所有情况、数据请按照实际情况如实准确填写。</w:t>
      </w:r>
    </w:p>
    <w:p w14:paraId="38024F2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eastAsia" w:ascii="宋体" w:hAnsi="宋体" w:eastAsia="仿宋_GB2312" w:cs="宋体"/>
          <w:sz w:val="32"/>
          <w:szCs w:val="32"/>
          <w:lang w:val="en-US" w:eastAsia="zh-CN"/>
        </w:rPr>
      </w:pPr>
    </w:p>
    <w:p w14:paraId="6F1357FF">
      <w:pPr>
        <w:pStyle w:val="2"/>
        <w:pageBreakBefore w:val="0"/>
        <w:widowControl w:val="0"/>
        <w:kinsoku/>
        <w:wordWrap/>
        <w:overflowPunct/>
        <w:topLinePunct w:val="0"/>
        <w:bidi w:val="0"/>
        <w:snapToGrid/>
        <w:spacing w:before="0" w:beforeLines="0" w:after="0" w:afterLines="0" w:line="560" w:lineRule="exact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</w:rPr>
      </w:pPr>
    </w:p>
    <w:p w14:paraId="64A82AF8">
      <w:pPr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left"/>
        <w:textAlignment w:val="auto"/>
        <w:outlineLvl w:val="9"/>
        <w:rPr>
          <w:rFonts w:ascii="Times New Roman" w:hAnsi="Times New Roman" w:eastAsia="仿宋_GB2312" w:cs="Times New Roman"/>
          <w:b w:val="0"/>
          <w:bCs/>
          <w:sz w:val="32"/>
          <w:szCs w:val="32"/>
        </w:rPr>
      </w:pPr>
    </w:p>
    <w:p w14:paraId="352D194B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BlYzJjMzk3ZTE2MDMxZmMxZWNlMTg1YjZkYTc2MGMifQ=="/>
  </w:docVars>
  <w:rsids>
    <w:rsidRoot w:val="0B4B17BF"/>
    <w:rsid w:val="0B4B1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2024-08-30T09:27:00Z</dcterms:created>
  <dc:creator>Administrator</dc:creator>
  <cp:lastModifiedBy>Administrator</cp:lastModifiedBy>
  <dcterms:modified xsi:type="dcterms:W3CDTF">2024-08-30T09:30:02Z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1CC64241F6434D969E4C94775FE40F0A_11</vt:lpwstr>
  </property>
</Properties>
</file>