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7FC" w:rsidRDefault="004407FC" w:rsidP="004407FC">
      <w:pPr>
        <w:rPr>
          <w:rFonts w:ascii="方正小标宋简体" w:eastAsia="方正小标宋简体" w:hAnsi="黑体"/>
          <w:sz w:val="44"/>
          <w:szCs w:val="44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4407FC" w:rsidRPr="00B3375E" w:rsidRDefault="004407FC" w:rsidP="004407FC">
      <w:pPr>
        <w:jc w:val="left"/>
        <w:rPr>
          <w:rFonts w:ascii="黑体" w:eastAsia="黑体" w:hAnsi="黑体"/>
          <w:sz w:val="32"/>
          <w:szCs w:val="32"/>
        </w:rPr>
      </w:pPr>
    </w:p>
    <w:p w:rsidR="004407FC" w:rsidRDefault="004407FC" w:rsidP="004407FC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政府信息公开申请流程图</w:t>
      </w:r>
    </w:p>
    <w:p w:rsidR="004407FC" w:rsidRDefault="004407FC" w:rsidP="004407FC">
      <w:pPr>
        <w:tabs>
          <w:tab w:val="left" w:pos="3360"/>
        </w:tabs>
        <w:ind w:leftChars="-428" w:left="-899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pict>
          <v:group id="Group 162" o:spid="_x0000_s2050" style="position:absolute;left:0;text-align:left;margin-left:-25.45pt;margin-top:16.1pt;width:495pt;height:568.2pt;z-index:251658240" coordsize="9900,11364">
            <v:group id="Group 88" o:spid="_x0000_s2051" style="position:absolute;top:3912;width:9900;height:4524" coordsize="9950,4676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9" o:spid="_x0000_s2052" type="#_x0000_t202" style="position:absolute;left:8600;top:4262;width:1350;height:414" stroked="f">
                <v:textbox style="mso-next-textbox:#Text Box 89" inset=",1.4mm">
                  <w:txbxContent>
                    <w:p w:rsidR="004407FC" w:rsidRDefault="004407FC" w:rsidP="004407FC">
                      <w:pPr>
                        <w:spacing w:line="240" w:lineRule="exact"/>
                        <w:rPr>
                          <w:rFonts w:ascii="楷体_GB2312" w:eastAsia="楷体_GB2312"/>
                          <w:sz w:val="18"/>
                          <w:szCs w:val="18"/>
                        </w:rPr>
                      </w:pPr>
                      <w:r>
                        <w:rPr>
                          <w:rFonts w:ascii="楷体_GB2312" w:eastAsia="楷体_GB2312" w:hint="eastAsia"/>
                          <w:bCs/>
                          <w:sz w:val="18"/>
                          <w:szCs w:val="18"/>
                        </w:rPr>
                        <w:t>能够确定的</w:t>
                      </w:r>
                      <w:proofErr w:type="gramStart"/>
                      <w:r>
                        <w:rPr>
                          <w:rFonts w:ascii="楷体_GB2312" w:eastAsia="楷体_GB2312" w:hint="eastAsia"/>
                          <w:bCs/>
                          <w:sz w:val="18"/>
                          <w:szCs w:val="18"/>
                        </w:rPr>
                        <w:t>的</w:t>
                      </w:r>
                      <w:proofErr w:type="gramEnd"/>
                    </w:p>
                  </w:txbxContent>
                </v:textbox>
              </v:shape>
              <v:line id="Line 90" o:spid="_x0000_s2053" style="position:absolute" from="0,0" to="9720,0">
                <v:fill o:detectmouseclick="t"/>
                <v:stroke dashstyle="1 1" endcap="round"/>
              </v:line>
              <v:line id="Line 91" o:spid="_x0000_s2054" style="position:absolute;flip:y" from="0,4252" to="9720,4258">
                <v:fill o:detectmouseclick="t"/>
                <v:stroke dashstyle="1 1" endcap="round"/>
              </v:line>
            </v:group>
            <v:shape id="Text Box 92" o:spid="_x0000_s2055" type="#_x0000_t202" style="position:absolute;left:5320;top:2352;width:720;height:780" filled="f" stroked="f">
              <v:fill o:detectmouseclick="t"/>
              <v:textbox style="mso-next-textbox:#Text Box 92" inset=",1.4mm">
                <w:txbxContent>
                  <w:p w:rsidR="004407FC" w:rsidRDefault="004407FC" w:rsidP="004407FC">
                    <w:pPr>
                      <w:spacing w:line="200" w:lineRule="exact"/>
                      <w:rPr>
                        <w:rFonts w:ascii="楷体_GB2312" w:eastAsia="楷体_GB2312"/>
                        <w:sz w:val="18"/>
                        <w:szCs w:val="18"/>
                      </w:rPr>
                    </w:pPr>
                    <w:r>
                      <w:rPr>
                        <w:rFonts w:ascii="楷体_GB2312" w:eastAsia="楷体_GB2312" w:hint="eastAsia"/>
                        <w:sz w:val="18"/>
                        <w:szCs w:val="18"/>
                      </w:rPr>
                      <w:t>特殊</w:t>
                    </w:r>
                  </w:p>
                  <w:p w:rsidR="004407FC" w:rsidRDefault="004407FC" w:rsidP="004407FC">
                    <w:pPr>
                      <w:spacing w:line="200" w:lineRule="exact"/>
                      <w:rPr>
                        <w:rFonts w:ascii="楷体_GB2312" w:eastAsia="楷体_GB2312"/>
                        <w:sz w:val="18"/>
                        <w:szCs w:val="18"/>
                      </w:rPr>
                    </w:pPr>
                    <w:r>
                      <w:rPr>
                        <w:rFonts w:ascii="楷体_GB2312" w:eastAsia="楷体_GB2312" w:hint="eastAsia"/>
                        <w:sz w:val="18"/>
                        <w:szCs w:val="18"/>
                      </w:rPr>
                      <w:t>情况</w:t>
                    </w:r>
                  </w:p>
                </w:txbxContent>
              </v:textbox>
            </v:shape>
            <v:shape id="Text Box 93" o:spid="_x0000_s2056" type="#_x0000_t202" style="position:absolute;left:4800;top:3802;width:1080;height:422" filled="f" stroked="f">
              <v:fill o:detectmouseclick="t"/>
              <v:textbox style="mso-next-textbox:#Text Box 93" inset=",1.4mm">
                <w:txbxContent>
                  <w:p w:rsidR="004407FC" w:rsidRDefault="004407FC" w:rsidP="004407FC">
                    <w:pPr>
                      <w:spacing w:line="200" w:lineRule="exact"/>
                      <w:rPr>
                        <w:rFonts w:ascii="楷体_GB2312" w:eastAsia="楷体_GB2312"/>
                        <w:sz w:val="18"/>
                        <w:szCs w:val="18"/>
                      </w:rPr>
                    </w:pPr>
                    <w:r>
                      <w:rPr>
                        <w:rFonts w:ascii="楷体_GB2312" w:eastAsia="楷体_GB2312" w:hint="eastAsia"/>
                        <w:sz w:val="18"/>
                        <w:szCs w:val="18"/>
                      </w:rPr>
                      <w:t>特殊情况</w:t>
                    </w:r>
                  </w:p>
                </w:txbxContent>
              </v:textbox>
            </v:shape>
            <v:rect id="Rectangle 94" o:spid="_x0000_s2057" style="position:absolute;left:4140;width:1885;height:468">
              <v:textbox style="mso-next-textbox:#Rectangle 94" inset=",1.4mm">
                <w:txbxContent>
                  <w:p w:rsidR="004407FC" w:rsidRDefault="004407FC" w:rsidP="004407FC">
                    <w:pPr>
                      <w:spacing w:line="300" w:lineRule="exact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申请人提出申请</w:t>
                    </w:r>
                  </w:p>
                </w:txbxContent>
              </v:textbox>
            </v:rect>
            <v:rect id="Rectangle 95" o:spid="_x0000_s2058" style="position:absolute;left:3320;top:632;width:3420;height:780">
              <v:textbox style="mso-next-textbox:#Rectangle 95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申请人填写</w:t>
                    </w:r>
                  </w:p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《政府信息公开申请表》</w:t>
                    </w:r>
                  </w:p>
                </w:txbxContent>
              </v:textbox>
            </v:rect>
            <v:line id="Line 96" o:spid="_x0000_s2059" style="position:absolute" from="5040,430" to="5041,628">
              <v:fill o:detectmouseclick="t"/>
              <v:stroke endarrow="block"/>
            </v:line>
            <v:rect id="Rectangle 97" o:spid="_x0000_s2060" style="position:absolute;left:1709;top:1572;width:6945;height:468">
              <v:textbox style="mso-next-textbox:#Rectangle 97" inset=",1.4mm">
                <w:txbxContent>
                  <w:p w:rsidR="004407FC" w:rsidRDefault="004407FC" w:rsidP="004407FC">
                    <w:pPr>
                      <w:spacing w:line="300" w:lineRule="exact"/>
                      <w:ind w:firstLineChars="100" w:firstLine="211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受理机关登记（</w:t>
                    </w:r>
                    <w:r>
                      <w:rPr>
                        <w:rFonts w:hint="eastAsia"/>
                        <w:b/>
                        <w:szCs w:val="21"/>
                      </w:rPr>
                      <w:t>含网上登记），验证申请人身份，并出具《登记回执》</w:t>
                    </w:r>
                  </w:p>
                </w:txbxContent>
              </v:textbox>
            </v:rect>
            <v:line id="Line 98" o:spid="_x0000_s2061" style="position:absolute" from="3420,2040" to="3421,2196">
              <v:fill o:detectmouseclick="t"/>
            </v:line>
            <v:rect id="Rectangle 99" o:spid="_x0000_s2062" style="position:absolute;left:360;top:2508;width:2053;height:826">
              <v:textbox style="mso-next-textbox:#Rectangle 99" inset=",1.4mm">
                <w:txbxContent>
                  <w:p w:rsidR="004407FC" w:rsidRDefault="004407FC" w:rsidP="004407FC">
                    <w:pPr>
                      <w:spacing w:beforeLines="50" w:line="24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受理机关当场答复</w:t>
                    </w:r>
                  </w:p>
                </w:txbxContent>
              </v:textbox>
            </v:rect>
            <v:rect id="Rectangle 100" o:spid="_x0000_s2063" style="position:absolute;left:2880;top:2508;width:2520;height:826">
              <v:textbox style="mso-next-textbox:#Rectangle 100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受理机关当场不能答复，</w:t>
                    </w:r>
                    <w:r>
                      <w:rPr>
                        <w:rFonts w:hint="eastAsia"/>
                        <w:b/>
                        <w:szCs w:val="21"/>
                      </w:rPr>
                      <w:t>20</w:t>
                    </w:r>
                    <w:r>
                      <w:rPr>
                        <w:rFonts w:hint="eastAsia"/>
                        <w:b/>
                        <w:szCs w:val="21"/>
                      </w:rPr>
                      <w:t>个工作日内答复</w:t>
                    </w:r>
                  </w:p>
                </w:txbxContent>
              </v:textbox>
            </v:rect>
            <v:rect id="Rectangle 101" o:spid="_x0000_s2064" style="position:absolute;left:5940;top:2508;width:3420;height:826">
              <v:textbox style="mso-next-textbox:#Rectangle 101" inset=",1.4mm">
                <w:txbxContent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经批准延长</w:t>
                    </w:r>
                    <w:r>
                      <w:rPr>
                        <w:rFonts w:hint="eastAsia"/>
                        <w:b/>
                        <w:szCs w:val="21"/>
                      </w:rPr>
                      <w:t>20</w:t>
                    </w:r>
                    <w:r>
                      <w:rPr>
                        <w:rFonts w:hint="eastAsia"/>
                        <w:b/>
                        <w:szCs w:val="21"/>
                      </w:rPr>
                      <w:t>个工作日内答复，</w:t>
                    </w:r>
                  </w:p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受理机关出具《延期答复告知书》</w:t>
                    </w:r>
                  </w:p>
                </w:txbxContent>
              </v:textbox>
            </v:rect>
            <v:line id="Line 102" o:spid="_x0000_s2065" style="position:absolute" from="1260,2242" to="4680,2242">
              <v:fill o:detectmouseclick="t"/>
            </v:line>
            <v:line id="Line 103" o:spid="_x0000_s2066" style="position:absolute" from="4680,2242" to="4681,2508">
              <v:fill o:detectmouseclick="t"/>
              <v:stroke endarrow="block"/>
            </v:line>
            <v:line id="Line 104" o:spid="_x0000_s2067" style="position:absolute;flip:y" from="5400,2916" to="5940,2916">
              <v:fill o:detectmouseclick="t"/>
              <v:stroke dashstyle="dash" endarrow="block"/>
            </v:line>
            <v:rect id="Rectangle 105" o:spid="_x0000_s2068" style="position:absolute;left:4140;top:4894;width:1202;height:780">
              <v:textbox style="mso-next-textbox:#Rectangle 105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属于公开范围</w:t>
                    </w:r>
                  </w:p>
                </w:txbxContent>
              </v:textbox>
            </v:rect>
            <v:rect id="Rectangle 106" o:spid="_x0000_s2069" style="position:absolute;left:6660;top:4894;width:1202;height:780">
              <v:textbox style="mso-next-textbox:#Rectangle 106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属于不予公开范围</w:t>
                    </w:r>
                  </w:p>
                </w:txbxContent>
              </v:textbox>
            </v:rect>
            <v:rect id="Rectangle 107" o:spid="_x0000_s2070" style="position:absolute;left:7920;top:4894;width:1800;height:780">
              <v:textbox style="mso-next-textbox:#Rectangle 107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不属于受理机关</w:t>
                    </w:r>
                  </w:p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掌握范围</w:t>
                    </w:r>
                  </w:p>
                </w:txbxContent>
              </v:textbox>
            </v:rect>
            <v:rect id="Rectangle 108" o:spid="_x0000_s2071" style="position:absolute;left:1458;top:4897;width:1202;height:780">
              <v:textbox style="mso-next-textbox:#Rectangle 108" inset=",1.4mm">
                <w:txbxContent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信息</w:t>
                    </w:r>
                  </w:p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不存在</w:t>
                    </w:r>
                  </w:p>
                </w:txbxContent>
              </v:textbox>
            </v:rect>
            <v:rect id="Rectangle 109" o:spid="_x0000_s2072" style="position:absolute;left:2720;top:4897;width:1202;height:780">
              <v:textbox style="mso-next-textbox:#Rectangle 109" inset=",1.4mm">
                <w:txbxContent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属于主动公开范围</w:t>
                    </w:r>
                  </w:p>
                </w:txbxContent>
              </v:textbox>
            </v:rect>
            <v:line id="Line 110" o:spid="_x0000_s2073" style="position:absolute" from="720,5674" to="721,5986">
              <v:fill o:detectmouseclick="t"/>
              <v:stroke endarrow="block"/>
            </v:line>
            <v:rect id="Rectangle 111" o:spid="_x0000_s2074" style="position:absolute;left:4140;top:5983;width:1202;height:1716">
              <v:textbox style="mso-next-textbox:#Rectangle 111" inset=",1.4mm">
                <w:txbxContent>
                  <w:p w:rsidR="004407FC" w:rsidRDefault="004407FC" w:rsidP="004407FC">
                    <w:pPr>
                      <w:pStyle w:val="2"/>
                      <w:spacing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受理机关出具《政府信息公开告知书》</w:t>
                    </w:r>
                  </w:p>
                </w:txbxContent>
              </v:textbox>
            </v:rect>
            <v:rect id="Rectangle 112" o:spid="_x0000_s2075" style="position:absolute;left:6660;top:5983;width:1202;height:1716">
              <v:textbox style="mso-next-textbox:#Rectangle 112" inset=",1.4mm">
                <w:txbxContent>
                  <w:p w:rsidR="004407FC" w:rsidRDefault="004407FC" w:rsidP="004407FC">
                    <w:pPr>
                      <w:pStyle w:val="2"/>
                      <w:spacing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受理机关出具《政府信息不予公开告知书》</w:t>
                    </w:r>
                  </w:p>
                </w:txbxContent>
              </v:textbox>
            </v:rect>
            <v:line id="Line 113" o:spid="_x0000_s2076" style="position:absolute" from="7200,5671" to="7201,5983">
              <v:fill o:detectmouseclick="t"/>
              <v:stroke endarrow="block"/>
            </v:line>
            <v:rect id="Rectangle 114" o:spid="_x0000_s2077" style="position:absolute;left:7920;top:5983;width:1202;height:1716">
              <v:textbox style="mso-next-textbox:#Rectangle 114" inset=",1.4mm">
                <w:txbxContent>
                  <w:p w:rsidR="004407FC" w:rsidRDefault="004407FC" w:rsidP="004407FC">
                    <w:pPr>
                      <w:pStyle w:val="2"/>
                      <w:spacing w:after="0"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受理机关</w:t>
                    </w:r>
                  </w:p>
                  <w:p w:rsidR="004407FC" w:rsidRDefault="004407FC" w:rsidP="004407FC">
                    <w:pPr>
                      <w:pStyle w:val="2"/>
                      <w:spacing w:after="0"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出具《非本机关政府信息告知书》</w:t>
                    </w:r>
                  </w:p>
                </w:txbxContent>
              </v:textbox>
            </v:rect>
            <v:rect id="Rectangle 115" o:spid="_x0000_s2078" style="position:absolute;left:1458;top:5986;width:1202;height:1716">
              <v:textbox style="mso-next-textbox:#Rectangle 115" inset=",1.4mm">
                <w:txbxContent>
                  <w:p w:rsidR="004407FC" w:rsidRDefault="004407FC" w:rsidP="004407FC">
                    <w:pPr>
                      <w:spacing w:line="300" w:lineRule="exact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受理机关出具《</w:t>
                    </w:r>
                    <w:r>
                      <w:rPr>
                        <w:rFonts w:hint="eastAsia"/>
                        <w:b/>
                        <w:bCs/>
                      </w:rPr>
                      <w:t>政府信息公开告知书</w:t>
                    </w:r>
                    <w:r>
                      <w:rPr>
                        <w:rFonts w:hint="eastAsia"/>
                        <w:b/>
                        <w:szCs w:val="21"/>
                      </w:rPr>
                      <w:t>》</w:t>
                    </w:r>
                  </w:p>
                </w:txbxContent>
              </v:textbox>
            </v:rect>
            <v:line id="Line 116" o:spid="_x0000_s2079" style="position:absolute" from="8460,5671" to="8461,5983">
              <v:fill o:detectmouseclick="t"/>
              <v:stroke endarrow="block"/>
            </v:line>
            <v:line id="Line 117" o:spid="_x0000_s2080" style="position:absolute" from="4680,7702" to="4681,8482">
              <v:fill o:detectmouseclick="t"/>
              <v:stroke endarrow="block"/>
            </v:line>
            <v:rect id="Rectangle 118" o:spid="_x0000_s2081" style="position:absolute;left:2720;top:5983;width:1202;height:1716">
              <v:textbox style="mso-next-textbox:#Rectangle 118" inset=",1.4mm">
                <w:txbxContent>
                  <w:p w:rsidR="004407FC" w:rsidRDefault="004407FC" w:rsidP="004407FC">
                    <w:pPr>
                      <w:pStyle w:val="2"/>
                      <w:spacing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受理机关出具《政府信息公开告知书》</w:t>
                    </w:r>
                  </w:p>
                </w:txbxContent>
              </v:textbox>
            </v:rect>
            <v:line id="Line 119" o:spid="_x0000_s2082" style="position:absolute" from="1260,3334" to="1261,3600">
              <v:fill o:detectmouseclick="t"/>
            </v:line>
            <v:rect id="Rectangle 120" o:spid="_x0000_s2083" style="position:absolute;left:2520;top:8482;width:4082;height:780">
              <v:textbox style="mso-next-textbox:#Rectangle 120" inset=",1.4mm">
                <w:txbxContent>
                  <w:p w:rsidR="004407FC" w:rsidRDefault="004407FC" w:rsidP="004407FC">
                    <w:pPr>
                      <w:spacing w:line="220" w:lineRule="exact"/>
                      <w:rPr>
                        <w:b/>
                        <w:color w:val="000000"/>
                        <w:szCs w:val="21"/>
                      </w:rPr>
                    </w:pPr>
                    <w:r>
                      <w:rPr>
                        <w:rFonts w:hint="eastAsia"/>
                        <w:b/>
                        <w:color w:val="000000"/>
                        <w:szCs w:val="21"/>
                      </w:rPr>
                      <w:t>国务院价格主管部门未出台收费标准前，行政机关依申请提供政府信息，不收取费用</w:t>
                    </w:r>
                  </w:p>
                  <w:p w:rsidR="004407FC" w:rsidRDefault="004407FC" w:rsidP="004407FC">
                    <w:pPr>
                      <w:spacing w:beforeLines="50" w:line="200" w:lineRule="exact"/>
                      <w:rPr>
                        <w:b/>
                        <w:color w:val="000000"/>
                        <w:szCs w:val="21"/>
                      </w:rPr>
                    </w:pPr>
                  </w:p>
                  <w:p w:rsidR="004407FC" w:rsidRDefault="004407FC" w:rsidP="004407FC">
                    <w:pPr>
                      <w:spacing w:beforeLines="50" w:line="200" w:lineRule="exact"/>
                      <w:rPr>
                        <w:b/>
                        <w:color w:val="000000"/>
                        <w:szCs w:val="21"/>
                      </w:rPr>
                    </w:pPr>
                  </w:p>
                  <w:p w:rsidR="004407FC" w:rsidRDefault="004407FC" w:rsidP="004407FC">
                    <w:pPr>
                      <w:spacing w:beforeLines="50" w:line="200" w:lineRule="exact"/>
                      <w:rPr>
                        <w:b/>
                        <w:color w:val="000000"/>
                        <w:szCs w:val="21"/>
                      </w:rPr>
                    </w:pPr>
                  </w:p>
                  <w:p w:rsidR="004407FC" w:rsidRDefault="004407FC" w:rsidP="004407FC">
                    <w:pPr>
                      <w:spacing w:beforeLines="50" w:line="200" w:lineRule="exact"/>
                      <w:rPr>
                        <w:b/>
                        <w:color w:val="000000"/>
                        <w:szCs w:val="21"/>
                      </w:rPr>
                    </w:pPr>
                  </w:p>
                </w:txbxContent>
              </v:textbox>
            </v:rect>
            <v:rect id="Rectangle 121" o:spid="_x0000_s2084" style="position:absolute;left:2520;top:9574;width:1620;height:774">
              <v:textbox style="mso-next-textbox:#Rectangle 121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受理机关当场提供</w:t>
                    </w:r>
                  </w:p>
                </w:txbxContent>
              </v:textbox>
            </v:rect>
            <v:shape id="Text Box 122" o:spid="_x0000_s2085" type="#_x0000_t202" style="position:absolute;left:5400;top:4894;width:1202;height:780">
              <v:textbox style="mso-next-textbox:#Text Box 122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属于部分公开范围</w:t>
                    </w:r>
                  </w:p>
                </w:txbxContent>
              </v:textbox>
            </v:shape>
            <v:shape id="Text Box 123" o:spid="_x0000_s2086" type="#_x0000_t202" style="position:absolute;left:5400;top:5983;width:1202;height:1716">
              <v:textbox style="mso-next-textbox:#Text Box 123" inset=",1.4mm">
                <w:txbxContent>
                  <w:p w:rsidR="004407FC" w:rsidRDefault="004407FC" w:rsidP="004407FC">
                    <w:pPr>
                      <w:pStyle w:val="2"/>
                      <w:spacing w:line="300" w:lineRule="exact"/>
                      <w:rPr>
                        <w:b/>
                        <w:bCs/>
                      </w:rPr>
                    </w:pPr>
                    <w:r>
                      <w:rPr>
                        <w:rFonts w:hint="eastAsia"/>
                        <w:b/>
                        <w:bCs/>
                      </w:rPr>
                      <w:t>受理机关出具《政府信息公开告知书》</w:t>
                    </w:r>
                  </w:p>
                </w:txbxContent>
              </v:textbox>
            </v:shape>
            <v:line id="Line 124" o:spid="_x0000_s2087" style="position:absolute" from="0,994" to="3300,994">
              <v:fill o:detectmouseclick="t"/>
              <v:stroke endarrow="block"/>
            </v:line>
            <v:shape id="Text Box 125" o:spid="_x0000_s2088" type="#_x0000_t202" style="position:absolute;left:4680;top:9574;width:1620;height:774">
              <v:textbox style="mso-next-textbox:#Text Box 125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受理机关在规定时间内提供</w:t>
                    </w:r>
                  </w:p>
                  <w:p w:rsidR="004407FC" w:rsidRDefault="004407FC" w:rsidP="004407FC"/>
                </w:txbxContent>
              </v:textbox>
            </v:shape>
            <v:line id="Line 126" o:spid="_x0000_s2089" style="position:absolute" from="720,4114" to="721,4894">
              <v:fill o:detectmouseclick="t"/>
              <v:stroke endarrow="block"/>
            </v:line>
            <v:line id="Line 127" o:spid="_x0000_s2090" style="position:absolute;flip:x" from="1980,4114" to="1981,4894">
              <v:fill o:detectmouseclick="t"/>
              <v:stroke endarrow="block"/>
            </v:line>
            <v:line id="Line 128" o:spid="_x0000_s2091" style="position:absolute" from="5940,4582" to="5941,4894">
              <v:fill o:detectmouseclick="t"/>
              <v:stroke endarrow="block"/>
            </v:line>
            <v:line id="Line 129" o:spid="_x0000_s2092" style="position:absolute;flip:x" from="7200,4582" to="7210,4900">
              <v:fill o:detectmouseclick="t"/>
              <v:stroke endarrow="block"/>
            </v:line>
            <v:line id="Line 130" o:spid="_x0000_s2093" style="position:absolute" from="8460,4582" to="8461,4894">
              <v:fill o:detectmouseclick="t"/>
              <v:stroke endarrow="block"/>
            </v:line>
            <v:line id="Line 131" o:spid="_x0000_s2094" style="position:absolute" from="4680,5671" to="4681,5983">
              <v:fill o:detectmouseclick="t"/>
              <v:stroke endarrow="block"/>
            </v:line>
            <v:line id="Line 132" o:spid="_x0000_s2095" style="position:absolute" from="5940,5671" to="5941,5983">
              <v:fill o:detectmouseclick="t"/>
              <v:stroke endarrow="block"/>
            </v:line>
            <v:rect id="Rectangle 133" o:spid="_x0000_s2096" style="position:absolute;left:3515;top:10918;width:1885;height:446">
              <v:textbox style="mso-next-textbox:#Rectangle 133" inset=",1.4mm">
                <w:txbxContent>
                  <w:p w:rsidR="004407FC" w:rsidRDefault="004407FC" w:rsidP="004407FC">
                    <w:pPr>
                      <w:spacing w:line="3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申请人签收</w:t>
                    </w:r>
                  </w:p>
                </w:txbxContent>
              </v:textbox>
            </v:rect>
            <v:line id="Line 134" o:spid="_x0000_s2097" style="position:absolute" from="3240,10620" to="5580,10620">
              <v:fill o:detectmouseclick="t"/>
            </v:line>
            <v:line id="Line 135" o:spid="_x0000_s2098" style="position:absolute" from="3240,10348" to="3241,10620">
              <v:fill o:detectmouseclick="t"/>
            </v:line>
            <v:line id="Line 136" o:spid="_x0000_s2099" style="position:absolute" from="5580,10348" to="5581,10620">
              <v:fill o:detectmouseclick="t"/>
            </v:line>
            <v:line id="Line 137" o:spid="_x0000_s2100" style="position:absolute" from="4500,10620" to="4501,10932">
              <v:fill o:detectmouseclick="t"/>
              <v:stroke endarrow="block"/>
            </v:line>
            <v:rect id="Rectangle 138" o:spid="_x0000_s2101" style="position:absolute;left:180;top:4894;width:1202;height:780">
              <v:textbox style="mso-next-textbox:#Rectangle 138" inset=",1.4mm">
                <w:txbxContent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申请内容不明确</w:t>
                    </w:r>
                  </w:p>
                  <w:p w:rsidR="004407FC" w:rsidRDefault="004407FC" w:rsidP="004407FC">
                    <w:pPr>
                      <w:jc w:val="center"/>
                      <w:rPr>
                        <w:b/>
                        <w:szCs w:val="21"/>
                      </w:rPr>
                    </w:pPr>
                  </w:p>
                </w:txbxContent>
              </v:textbox>
            </v:rect>
            <v:rect id="Rectangle 139" o:spid="_x0000_s2102" style="position:absolute;left:180;top:5983;width:1202;height:1716">
              <v:textbox style="mso-next-textbox:#Rectangle 139" inset=",1.4mm">
                <w:txbxContent>
                  <w:p w:rsidR="004407FC" w:rsidRDefault="004407FC" w:rsidP="004407FC">
                    <w:pPr>
                      <w:pStyle w:val="2"/>
                      <w:spacing w:line="300" w:lineRule="exact"/>
                      <w:rPr>
                        <w:b/>
                        <w:bCs/>
                        <w:spacing w:val="-6"/>
                      </w:rPr>
                    </w:pPr>
                    <w:r>
                      <w:rPr>
                        <w:rFonts w:hint="eastAsia"/>
                        <w:b/>
                        <w:bCs/>
                        <w:spacing w:val="-6"/>
                      </w:rPr>
                      <w:t>受理机关出具《政府信息公开申请补正通知书》</w:t>
                    </w:r>
                  </w:p>
                  <w:p w:rsidR="004407FC" w:rsidRDefault="004407FC" w:rsidP="004407FC">
                    <w:pPr>
                      <w:jc w:val="center"/>
                      <w:rPr>
                        <w:b/>
                        <w:spacing w:val="-6"/>
                        <w:szCs w:val="21"/>
                      </w:rPr>
                    </w:pPr>
                  </w:p>
                </w:txbxContent>
              </v:textbox>
            </v:rect>
            <v:rect id="Rectangle 140" o:spid="_x0000_s2103" style="position:absolute;left:5940;top:3948;width:3240;height:468">
              <v:textbox style="mso-next-textbox:#Rectangle 140" inset=",1.4mm">
                <w:txbxContent>
                  <w:p w:rsidR="004407FC" w:rsidRDefault="004407FC" w:rsidP="004407FC">
                    <w:pPr>
                      <w:spacing w:line="300" w:lineRule="exact"/>
                      <w:ind w:rightChars="-57" w:right="-120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书面征求第三方意见</w:t>
                    </w:r>
                  </w:p>
                </w:txbxContent>
              </v:textbox>
            </v:rect>
            <v:line id="Line 141" o:spid="_x0000_s2104" style="position:absolute;flip:x" from="4680,4102" to="5940,4102">
              <v:fill o:detectmouseclick="t"/>
              <v:stroke dashstyle="dash" startarrow="block"/>
            </v:line>
            <v:line id="Line 142" o:spid="_x0000_s2105" style="position:absolute;flip:x" from="4680,4582" to="8460,4582">
              <v:fill o:detectmouseclick="t"/>
            </v:line>
            <v:line id="Line 143" o:spid="_x0000_s2106" style="position:absolute" from="3260,4114" to="3261,4894">
              <v:fill o:detectmouseclick="t"/>
              <v:stroke endarrow="block"/>
            </v:line>
            <v:line id="Line 144" o:spid="_x0000_s2107" style="position:absolute" from="5400,9262" to="5401,9574">
              <v:fill o:detectmouseclick="t"/>
              <v:stroke endarrow="block"/>
            </v:line>
            <v:line id="Line 145" o:spid="_x0000_s2108" style="position:absolute" from="4680,3334" to="4681,4894">
              <v:fill o:detectmouseclick="t"/>
              <v:stroke endarrow="block"/>
            </v:line>
            <v:line id="Line 146" o:spid="_x0000_s2109" style="position:absolute" from="8460,7702" to="8461,8482">
              <v:fill o:detectmouseclick="t"/>
              <v:stroke dashstyle="longDash" endarrow="block"/>
            </v:line>
            <v:rect id="Rectangle 147" o:spid="_x0000_s2110" style="position:absolute;left:6660;top:8482;width:2520;height:780">
              <v:textbox style="mso-next-textbox:#Rectangle 147" inset=",1.4mm">
                <w:txbxContent>
                  <w:p w:rsidR="004407FC" w:rsidRDefault="004407FC" w:rsidP="004407FC">
                    <w:pPr>
                      <w:spacing w:beforeLines="50" w:line="200" w:lineRule="exact"/>
                      <w:jc w:val="center"/>
                      <w:rPr>
                        <w:b/>
                        <w:szCs w:val="21"/>
                      </w:rPr>
                    </w:pPr>
                    <w:r>
                      <w:rPr>
                        <w:rFonts w:hint="eastAsia"/>
                        <w:b/>
                        <w:szCs w:val="21"/>
                      </w:rPr>
                      <w:t>受理机关告知申请人信息掌握机关的联系方式</w:t>
                    </w:r>
                  </w:p>
                </w:txbxContent>
              </v:textbox>
            </v:rect>
            <v:line id="Line 148" o:spid="_x0000_s2111" style="position:absolute" from="5940,7702" to="5941,8482">
              <v:fill o:detectmouseclick="t"/>
              <v:stroke endarrow="block"/>
            </v:line>
            <v:line id="Line 149" o:spid="_x0000_s2112" style="position:absolute" from="0,1012" to="1,7876">
              <v:fill o:detectmouseclick="t"/>
            </v:line>
            <v:line id="Line 150" o:spid="_x0000_s2113" style="position:absolute" from="7020,3334" to="7021,3600">
              <v:fill o:detectmouseclick="t"/>
              <v:stroke dashstyle="dash"/>
            </v:line>
            <v:line id="Line 151" o:spid="_x0000_s2114" style="position:absolute" from="3240,9262" to="3241,9574">
              <v:fill o:detectmouseclick="t"/>
              <v:stroke endarrow="block"/>
            </v:line>
            <v:line id="Line 152" o:spid="_x0000_s2115" style="position:absolute" from="0,7858" to="720,7858">
              <v:fill o:detectmouseclick="t"/>
            </v:line>
            <v:line id="Line 153" o:spid="_x0000_s2116" style="position:absolute;flip:y" from="720,7702" to="721,7858">
              <v:fill o:detectmouseclick="t"/>
            </v:line>
            <v:line id="Line 154" o:spid="_x0000_s2117" style="position:absolute" from="4680,4296" to="5940,4296">
              <v:fill o:detectmouseclick="t"/>
              <v:stroke dashstyle="dash" startarrow="block"/>
            </v:line>
            <v:line id="Line 155" o:spid="_x0000_s2118" style="position:absolute" from="1980,5674" to="1981,5986">
              <v:fill o:detectmouseclick="t"/>
              <v:stroke endarrow="block"/>
            </v:line>
            <v:line id="Line 156" o:spid="_x0000_s2119" style="position:absolute" from="3260,5674" to="3261,5986">
              <v:fill o:detectmouseclick="t"/>
              <v:stroke endarrow="block"/>
            </v:line>
            <v:line id="Line 157" o:spid="_x0000_s2120" style="position:absolute" from="5040,1420" to="5041,1618">
              <v:fill o:detectmouseclick="t"/>
              <v:stroke endarrow="block"/>
            </v:line>
            <v:line id="Line 158" o:spid="_x0000_s2121" style="position:absolute" from="720,4104" to="4680,4104">
              <v:fill o:detectmouseclick="t"/>
            </v:line>
            <v:line id="Line 159" o:spid="_x0000_s2122" style="position:absolute" from="1260,3600" to="4680,3600">
              <v:fill o:detectmouseclick="t"/>
            </v:line>
            <v:line id="Line 160" o:spid="_x0000_s2123" style="position:absolute" from="4680,3600" to="7020,3600">
              <v:fill o:detectmouseclick="t"/>
              <v:stroke dashstyle="dash"/>
            </v:line>
            <v:line id="Line 161" o:spid="_x0000_s2124" style="position:absolute" from="1260,2236" to="1261,2502">
              <v:fill o:detectmouseclick="t"/>
              <v:stroke endarrow="block"/>
            </v:line>
          </v:group>
        </w:pict>
      </w: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ind w:leftChars="-428" w:left="-899"/>
        <w:jc w:val="center"/>
        <w:rPr>
          <w:rFonts w:eastAsia="仿宋_GB2312"/>
          <w:sz w:val="32"/>
          <w:szCs w:val="32"/>
        </w:rPr>
      </w:pPr>
    </w:p>
    <w:p w:rsidR="004407FC" w:rsidRDefault="004407FC" w:rsidP="004407FC">
      <w:pPr>
        <w:rPr>
          <w:rFonts w:eastAsia="仿宋_GB2312"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jc w:val="center"/>
        <w:rPr>
          <w:rFonts w:eastAsia="仿宋_GB2312"/>
          <w:b/>
          <w:sz w:val="32"/>
          <w:szCs w:val="32"/>
        </w:rPr>
      </w:pPr>
    </w:p>
    <w:p w:rsidR="004407FC" w:rsidRDefault="004407FC" w:rsidP="004407FC">
      <w:pPr>
        <w:widowControl/>
        <w:rPr>
          <w:rFonts w:ascii="黑体" w:eastAsia="黑体" w:hAnsi="宋体" w:cs="宋体"/>
          <w:spacing w:val="-2"/>
          <w:kern w:val="0"/>
          <w:sz w:val="32"/>
          <w:szCs w:val="32"/>
        </w:rPr>
      </w:pPr>
      <w:r>
        <w:rPr>
          <w:rFonts w:ascii="黑体" w:eastAsia="黑体" w:hAnsi="宋体" w:cs="宋体" w:hint="eastAsia"/>
          <w:spacing w:val="-2"/>
          <w:kern w:val="0"/>
          <w:sz w:val="32"/>
          <w:szCs w:val="32"/>
        </w:rPr>
        <w:t xml:space="preserve"> </w:t>
      </w:r>
    </w:p>
    <w:p w:rsidR="00000000" w:rsidRPr="004407FC" w:rsidRDefault="004407FC"/>
    <w:sectPr w:rsidR="00000000" w:rsidRPr="004407FC" w:rsidSect="00E719F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7FC" w:rsidRDefault="004407FC" w:rsidP="004407FC">
      <w:r>
        <w:separator/>
      </w:r>
    </w:p>
  </w:endnote>
  <w:endnote w:type="continuationSeparator" w:id="1">
    <w:p w:rsidR="004407FC" w:rsidRDefault="004407FC" w:rsidP="004407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7FC" w:rsidRDefault="004407FC" w:rsidP="004407FC">
      <w:r>
        <w:separator/>
      </w:r>
    </w:p>
  </w:footnote>
  <w:footnote w:type="continuationSeparator" w:id="1">
    <w:p w:rsidR="004407FC" w:rsidRDefault="004407FC" w:rsidP="004407F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2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07FC"/>
    <w:rsid w:val="004407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5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7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407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407F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407F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407FC"/>
    <w:rPr>
      <w:sz w:val="18"/>
      <w:szCs w:val="18"/>
    </w:rPr>
  </w:style>
  <w:style w:type="paragraph" w:styleId="2">
    <w:name w:val="Body Text 2"/>
    <w:basedOn w:val="a"/>
    <w:link w:val="2Char"/>
    <w:qFormat/>
    <w:rsid w:val="004407FC"/>
    <w:pPr>
      <w:spacing w:after="120" w:line="480" w:lineRule="auto"/>
    </w:pPr>
  </w:style>
  <w:style w:type="character" w:customStyle="1" w:styleId="2Char">
    <w:name w:val="正文文本 2 Char"/>
    <w:basedOn w:val="a0"/>
    <w:link w:val="2"/>
    <w:rsid w:val="004407FC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33</Characters>
  <Application>Microsoft Office Word</Application>
  <DocSecurity>0</DocSecurity>
  <Lines>1</Lines>
  <Paragraphs>1</Paragraphs>
  <ScaleCrop>false</ScaleCrop>
  <Company>微软中国</Company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2021-01-22T06:32:00Z</dcterms:created>
  <dcterms:modified xsi:type="dcterms:W3CDTF">2021-01-22T06:33:00Z</dcterms:modified>
</cp:coreProperties>
</file>