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社会救助监督检查联系方式</w:t>
      </w:r>
    </w:p>
    <w:p>
      <w:pPr>
        <w:rPr>
          <w:rFonts w:hint="eastAsia"/>
          <w:lang w:eastAsia="zh-CN"/>
        </w:rPr>
      </w:pPr>
    </w:p>
    <w:p>
      <w:pPr>
        <w:rPr>
          <w:rFonts w:hint="eastAsia" w:ascii="仿宋" w:hAnsi="仿宋" w:eastAsia="仿宋" w:cs="仿宋"/>
          <w:sz w:val="28"/>
          <w:szCs w:val="28"/>
          <w:lang w:eastAsia="zh-CN"/>
        </w:rPr>
      </w:pP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社会救助信访通讯地址：山东省威海市环翠区文化西路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288号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社会救助投诉举报电话：高区民政科5629710</w:t>
      </w:r>
    </w:p>
    <w:p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初村镇政府6087566</w:t>
      </w:r>
    </w:p>
    <w:p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怡园街道办事处5682955</w:t>
      </w:r>
    </w:p>
    <w:p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田和街道办事处3792377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RhMjQ0NjA1ZmVmZWNiYWE5M2I0NDBjNzcwYWQ4MTMifQ=="/>
  </w:docVars>
  <w:rsids>
    <w:rsidRoot w:val="53B83F3A"/>
    <w:rsid w:val="51432F6D"/>
    <w:rsid w:val="53B83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69</Words>
  <Characters>95</Characters>
  <Lines>0</Lines>
  <Paragraphs>0</Paragraphs>
  <TotalTime>3</TotalTime>
  <ScaleCrop>false</ScaleCrop>
  <LinksUpToDate>false</LinksUpToDate>
  <CharactersWithSpaces>161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2022-12-08T08:50:00Z</dcterms:created>
  <dc:creator>Admin123</dc:creator>
  <cp:lastModifiedBy>Admin123</cp:lastModifiedBy>
  <dcterms:modified xsi:type="dcterms:W3CDTF">2022-12-09T06:03:39Z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15E810332673498F8B77052D40042E84</vt:lpwstr>
  </property>
</Properties>
</file>