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0306E7">
      <w:pPr>
        <w:widowControl/>
        <w:shd w:val="clear" w:color="auto" w:fill="FFFFFF"/>
        <w:jc w:val="center"/>
        <w:outlineLvl w:val="0"/>
        <w:rPr>
          <w:rFonts w:ascii="微软雅黑" w:hAnsi="微软雅黑" w:eastAsia="宋体" w:cs="宋体"/>
          <w:color w:val="000000"/>
          <w:kern w:val="36"/>
          <w:sz w:val="33"/>
          <w:szCs w:val="33"/>
        </w:rPr>
      </w:pPr>
      <w:r>
        <w:rPr>
          <w:rFonts w:hint="eastAsia" w:ascii="微软雅黑" w:hAnsi="微软雅黑" w:eastAsia="宋体" w:cs="宋体"/>
          <w:color w:val="000000"/>
          <w:kern w:val="36"/>
          <w:sz w:val="33"/>
          <w:szCs w:val="33"/>
          <w:lang w:eastAsia="zh-CN"/>
        </w:rPr>
        <w:t>高</w:t>
      </w:r>
      <w:bookmarkStart w:id="0" w:name="_GoBack"/>
      <w:bookmarkEnd w:id="0"/>
      <w:r>
        <w:rPr>
          <w:rFonts w:ascii="微软雅黑" w:hAnsi="微软雅黑" w:eastAsia="宋体" w:cs="宋体"/>
          <w:color w:val="000000"/>
          <w:kern w:val="36"/>
          <w:sz w:val="33"/>
          <w:szCs w:val="33"/>
        </w:rPr>
        <w:t>区2025年玉米配方及施肥建议</w:t>
      </w:r>
    </w:p>
    <w:p w14:paraId="14445A55">
      <w:pPr>
        <w:pStyle w:val="3"/>
        <w:spacing w:before="0" w:beforeAutospacing="0" w:after="0" w:afterAutospacing="0" w:line="540" w:lineRule="atLeast"/>
        <w:ind w:firstLine="48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一、推荐配方</w:t>
      </w:r>
    </w:p>
    <w:p w14:paraId="44827A87">
      <w:pPr>
        <w:pStyle w:val="3"/>
        <w:spacing w:before="0" w:beforeAutospacing="0" w:after="0" w:afterAutospacing="0" w:line="540" w:lineRule="atLeast"/>
        <w:ind w:firstLine="48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28-0-4（N-P</w:t>
      </w:r>
      <w:r>
        <w:rPr>
          <w:color w:val="333333"/>
          <w:sz w:val="18"/>
          <w:szCs w:val="18"/>
        </w:rPr>
        <w:t>2</w:t>
      </w:r>
      <w:r>
        <w:rPr>
          <w:color w:val="333333"/>
          <w:sz w:val="27"/>
          <w:szCs w:val="27"/>
        </w:rPr>
        <w:t>O</w:t>
      </w:r>
      <w:r>
        <w:rPr>
          <w:color w:val="333333"/>
          <w:sz w:val="18"/>
          <w:szCs w:val="18"/>
        </w:rPr>
        <w:t>5</w:t>
      </w:r>
      <w:r>
        <w:rPr>
          <w:color w:val="333333"/>
          <w:sz w:val="27"/>
          <w:szCs w:val="27"/>
        </w:rPr>
        <w:t>-K</w:t>
      </w:r>
      <w:r>
        <w:rPr>
          <w:color w:val="333333"/>
          <w:sz w:val="18"/>
          <w:szCs w:val="18"/>
        </w:rPr>
        <w:t>2</w:t>
      </w:r>
      <w:r>
        <w:rPr>
          <w:color w:val="333333"/>
          <w:sz w:val="27"/>
          <w:szCs w:val="27"/>
        </w:rPr>
        <w:t>O）、碳酸氢铵、硝酸铵钙等</w:t>
      </w:r>
    </w:p>
    <w:p w14:paraId="5D1DA6EF">
      <w:pPr>
        <w:pStyle w:val="3"/>
        <w:spacing w:before="0" w:beforeAutospacing="0" w:after="0" w:afterAutospacing="0" w:line="540" w:lineRule="atLeast"/>
        <w:ind w:firstLine="48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二、施肥及建议</w:t>
      </w:r>
    </w:p>
    <w:p w14:paraId="1972C673">
      <w:pPr>
        <w:pStyle w:val="3"/>
        <w:spacing w:before="0" w:beforeAutospacing="0" w:after="0" w:afterAutospacing="0" w:line="540" w:lineRule="atLeast"/>
        <w:ind w:firstLine="48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1、玉米产量在300公斤/亩以下，配方肥推荐用量25公斤/亩。于玉米拔节前追肥10公斤/亩，剩余部分8月中旬大喇叭口期追施。</w:t>
      </w:r>
    </w:p>
    <w:p w14:paraId="43CD3DCC">
      <w:pPr>
        <w:pStyle w:val="3"/>
        <w:spacing w:before="0" w:beforeAutospacing="0" w:after="0" w:afterAutospacing="0" w:line="540" w:lineRule="atLeast"/>
        <w:ind w:firstLine="48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2、玉米产量为300-350公斤/亩，配方肥推荐用量30-35公斤/亩。于玉米拔节前追肥15-17.5公斤/亩，剩余部分8月中旬大喇叭口期追施。</w:t>
      </w:r>
    </w:p>
    <w:p w14:paraId="62F7E8A6">
      <w:pPr>
        <w:pStyle w:val="3"/>
        <w:spacing w:before="0" w:beforeAutospacing="0" w:after="0" w:afterAutospacing="0" w:line="540" w:lineRule="atLeast"/>
        <w:ind w:firstLine="48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3、玉米产量为350-400公斤/亩，配方肥推荐用量35-40公斤/亩。于玉米拔节前追肥17.5-20公斤/亩，剩余部分8月中旬大喇叭口期追施。</w:t>
      </w:r>
    </w:p>
    <w:p w14:paraId="72AE4975">
      <w:pPr>
        <w:pStyle w:val="3"/>
        <w:spacing w:before="0" w:beforeAutospacing="0" w:after="0" w:afterAutospacing="0" w:line="540" w:lineRule="atLeast"/>
        <w:ind w:firstLine="48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4、玉米产量为400-450公斤/亩，配方肥推荐用量40-50公斤/亩。于玉米拔节前追肥20-25公斤/亩，剩余部分8月中旬大喇叭口期追施。</w:t>
      </w:r>
    </w:p>
    <w:p w14:paraId="75EDC06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roman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15F5"/>
    <w:rsid w:val="00C80D27"/>
    <w:rsid w:val="00E415F5"/>
    <w:rsid w:val="58DA6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link w:val="6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6">
    <w:name w:val="标题 1 Char"/>
    <w:basedOn w:val="5"/>
    <w:link w:val="2"/>
    <w:uiPriority w:val="9"/>
    <w:rPr>
      <w:rFonts w:ascii="宋体" w:hAnsi="宋体" w:eastAsia="宋体" w:cs="宋体"/>
      <w:b/>
      <w:bCs/>
      <w:kern w:val="3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268</Words>
  <Characters>335</Characters>
  <Lines>2</Lines>
  <Paragraphs>1</Paragraphs>
  <TotalTime>0</TotalTime>
  <ScaleCrop>false</ScaleCrop>
  <LinksUpToDate>false</LinksUpToDate>
  <CharactersWithSpaces>335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2025-04-23T09:10:00Z</dcterms:created>
  <dc:creator>Administrator</dc:creator>
  <cp:lastModifiedBy>Administrator</cp:lastModifiedBy>
  <dcterms:modified xsi:type="dcterms:W3CDTF">2025-04-24T07:57:38Z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eyJoZGlkIjoiMmI3ZTljODliNmM2NDUwMzU2ZWVhNjU0NWE2ODA2MmUiLCJ1c2VySWQiOiI2Njk1NTk0NDYifQ==</vt:lpwstr>
  </property>
  <property fmtid="{D5CDD505-2E9C-101B-9397-08002B2CF9AE}" pid="3" name="KSOProductBuildVer">
    <vt:lpwstr>2052-12.1.0.20784</vt:lpwstr>
  </property>
  <property fmtid="{D5CDD505-2E9C-101B-9397-08002B2CF9AE}" pid="4" name="ICV">
    <vt:lpwstr>F8B828D74B204D1D885BB5D37774D335_12</vt:lpwstr>
  </property>
</Properties>
</file>