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80" w:lineRule="exact"/>
        <w:jc w:val="left"/>
        <w:rPr>
          <w:rFonts w:hint="default" w:ascii="Times New Roman" w:hAnsi="Times New Roman" w:eastAsia="黑体" w:cs="Times New Roman"/>
          <w:color w:val="333333"/>
          <w:kern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ind w:left="-105" w:leftChars="-50" w:right="-105" w:rightChars="-5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山东省企业研究开发财政补助资金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申报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表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ind w:left="-105" w:leftChars="-50" w:right="-105" w:rightChars="-50"/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山东省除青岛市以外地市企业填报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参考模板）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jc w:val="right"/>
        <w:rPr>
          <w:rFonts w:hint="default" w:ascii="Times New Roman" w:hAnsi="Times New Roman" w:eastAsia="仿宋_GB2312" w:cs="Times New Roman"/>
          <w:bCs/>
          <w:sz w:val="24"/>
        </w:rPr>
      </w:pPr>
      <w:r>
        <w:rPr>
          <w:rFonts w:hint="default" w:ascii="Times New Roman" w:hAnsi="Times New Roman" w:eastAsia="仿宋_GB2312" w:cs="Times New Roman"/>
          <w:bCs/>
          <w:sz w:val="24"/>
        </w:rPr>
        <w:t>单位：元</w:t>
      </w:r>
    </w:p>
    <w:tbl>
      <w:tblPr>
        <w:tblStyle w:val="4"/>
        <w:tblW w:w="959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5"/>
        <w:gridCol w:w="2310"/>
        <w:gridCol w:w="3040"/>
        <w:gridCol w:w="14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当前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统一社会信用代码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  <w:lang w:val="en-US" w:eastAsia="zh-CN"/>
              </w:rPr>
              <w:t>高新技术企业证书或科小入库</w:t>
            </w: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  <w:t>企业名称</w:t>
            </w:r>
          </w:p>
        </w:tc>
        <w:tc>
          <w:tcPr>
            <w:tcW w:w="679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成立时间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企业性质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国有企业、民营企业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所在地市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市   县（区）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是否直管县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资质情况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高新技术企业、科技型中小企业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所属国民经济行业代码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240" w:firstLineChars="1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四级显示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510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是否填报国家统计局202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年研发活动统计报表</w:t>
            </w:r>
          </w:p>
        </w:tc>
        <w:tc>
          <w:tcPr>
            <w:tcW w:w="448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企业开户银行（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省内开户行、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请务必准确）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账号信息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（请务必准确）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联系人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企业法人代表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所属技术领域</w:t>
            </w:r>
          </w:p>
        </w:tc>
        <w:tc>
          <w:tcPr>
            <w:tcW w:w="679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三级显示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是否集成电路领域企业</w:t>
            </w:r>
          </w:p>
        </w:tc>
        <w:tc>
          <w:tcPr>
            <w:tcW w:w="679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年研发投入合计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年研发投入合计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年销售收入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年企业研发投入占销售收入比例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本年允许加计扣除的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231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本年允许加计扣除的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4" w:hRule="atLeast"/>
          <w:jc w:val="center"/>
        </w:trPr>
        <w:tc>
          <w:tcPr>
            <w:tcW w:w="9592" w:type="dxa"/>
            <w:gridSpan w:val="4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声明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：本确认表上填写的有关内容真实、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完整、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有效、无涉密信息，本企业愿为此承担有关法律责任。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法定代表人（签名）：           企业（盖章）：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                                      年  月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480" w:firstLineChars="200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1.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2024年企业销售收入为企业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《中华人民共和国企业所得税年度纳税申报表（A 类）》（A100000表）中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第1行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的“营业收入”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年、202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研发投入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为</w:t>
      </w:r>
      <w:r>
        <w:rPr>
          <w:rFonts w:hint="default" w:ascii="Times New Roman" w:hAnsi="Times New Roman" w:eastAsia="仿宋_GB2312" w:cs="Times New Roman"/>
          <w:sz w:val="24"/>
          <w:szCs w:val="24"/>
        </w:rPr>
        <w:t>《中华人民共和国企业所得税年度纳税申报表（A类）》（A10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24"/>
          <w:szCs w:val="24"/>
        </w:rPr>
        <w:t>0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24"/>
          <w:szCs w:val="24"/>
        </w:rPr>
        <w:t>表）中第45行“允许扣除的研发费用合计”数据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年、202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本年允许加计扣除的</w:t>
      </w:r>
      <w:r>
        <w:rPr>
          <w:rFonts w:hint="default" w:ascii="Times New Roman" w:hAnsi="Times New Roman" w:eastAsia="仿宋_GB2312" w:cs="Times New Roman"/>
          <w:sz w:val="24"/>
        </w:rPr>
        <w:t>研发费用总额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为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《中华人民共和国企业所得税年度纳税申报表（A类）》（A10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0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表）中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第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47</w:t>
      </w:r>
      <w:r>
        <w:rPr>
          <w:rFonts w:hint="default" w:ascii="Times New Roman" w:hAnsi="Times New Roman" w:eastAsia="仿宋_GB2312" w:cs="Times New Roman"/>
          <w:sz w:val="24"/>
          <w:szCs w:val="24"/>
        </w:rPr>
        <w:t>行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减去48行和49行数据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4.集成电路领域企业请填写《集成电路领域企业有关情况说明》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.若企业获得高新技术企业证书、科技型中小企业入库编号后企业名称发生变化，请上传市场监管部门出具的企业名称变更证明材料。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rPr>
          <w:rFonts w:hint="default" w:ascii="Times New Roman" w:hAnsi="Times New Roman" w:eastAsia="仿宋_GB2312" w:cs="Times New Roman"/>
          <w:kern w:val="0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- 8 -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m84hJ9EAAAADAQAADwAAAAAA&#10;AAABACAAAAAiAAAAZHJzL2Rvd25yZXYueG1sUEsBAhQAFAAAAAgAh07iQBrbJ4fhAQAAtgMAAA4A&#10;AAAAAAAAAQAgAAAAIAEAAGRycy9lMm9Eb2MueG1sUEsFBgAAAAAGAAYAWQEAAHM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- 8 -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8C33C2"/>
    <w:rsid w:val="108C33C2"/>
    <w:rsid w:val="5ACF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2025-06-06T09:06:00Z</dcterms:created>
  <dc:creator>康晓慧</dc:creator>
  <cp:lastModifiedBy>Administrator</cp:lastModifiedBy>
  <dcterms:modified xsi:type="dcterms:W3CDTF">2025-06-16T02:00:16Z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FBA0B8E20329498B9AD30696730E9766_11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