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DBF7B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aps w:val="0"/>
          <w:color w:val="000000"/>
          <w:spacing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aps w:val="0"/>
          <w:color w:val="000000"/>
          <w:spacing w:val="0"/>
          <w:sz w:val="44"/>
          <w:szCs w:val="44"/>
        </w:rPr>
        <w:t>威海火炬高技术产业开发区</w:t>
      </w:r>
      <w:r>
        <w:rPr>
          <w:rFonts w:hint="eastAsia" w:ascii="方正小标宋简体" w:hAnsi="方正小标宋简体" w:eastAsia="方正小标宋简体" w:cs="方正小标宋简体"/>
          <w:caps w:val="0"/>
          <w:color w:val="000000"/>
          <w:spacing w:val="0"/>
          <w:sz w:val="44"/>
          <w:szCs w:val="44"/>
          <w:lang w:val="en-US" w:eastAsia="zh-CN"/>
        </w:rPr>
        <w:t>管理委员会</w:t>
      </w:r>
      <w:r>
        <w:rPr>
          <w:rFonts w:hint="eastAsia" w:ascii="方正小标宋简体" w:hAnsi="方正小标宋简体" w:eastAsia="方正小标宋简体" w:cs="方正小标宋简体"/>
          <w:caps w:val="0"/>
          <w:color w:val="000000"/>
          <w:spacing w:val="0"/>
          <w:sz w:val="44"/>
          <w:szCs w:val="44"/>
        </w:rPr>
        <w:br w:type="textWrapping"/>
      </w:r>
      <w:r>
        <w:rPr>
          <w:rFonts w:hint="eastAsia" w:ascii="方正小标宋简体" w:hAnsi="方正小标宋简体" w:eastAsia="方正小标宋简体" w:cs="方正小标宋简体"/>
          <w:caps w:val="0"/>
          <w:color w:val="000000"/>
          <w:spacing w:val="0"/>
          <w:sz w:val="44"/>
          <w:szCs w:val="44"/>
          <w:lang w:val="en-US" w:eastAsia="zh-CN"/>
        </w:rPr>
        <w:t>列入</w:t>
      </w:r>
      <w:r>
        <w:rPr>
          <w:rFonts w:hint="eastAsia" w:ascii="方正小标宋简体" w:hAnsi="方正小标宋简体" w:eastAsia="方正小标宋简体" w:cs="方正小标宋简体"/>
          <w:caps w:val="0"/>
          <w:color w:val="000000"/>
          <w:spacing w:val="0"/>
          <w:sz w:val="44"/>
          <w:szCs w:val="44"/>
        </w:rPr>
        <w:t>经营异常状态决定书</w:t>
      </w:r>
    </w:p>
    <w:p w14:paraId="034F8B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  <w:t>威高市监抽列异企字〔2026〕255号</w:t>
      </w:r>
    </w:p>
    <w:p w14:paraId="70D725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</w:p>
    <w:p w14:paraId="049139F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u w:val="none"/>
          <w:lang w:val="en-US" w:eastAsia="zh-CN" w:bidi="ar"/>
        </w:rPr>
        <w:t>光屿（威海）酒店管理有限公司:</w:t>
      </w:r>
    </w:p>
    <w:p w14:paraId="7134AF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  <w:t>经查，你单位因通过登记的住所或者经营场所无法联系，违反了《企业信息公示暂行条例》和《经营异常名录管理暂行办法》的相关规定。根据《企业经营异常名录管理暂行办法》第九条的规定，现决定将你单位列入经营异常名录。</w:t>
      </w: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  <w:br w:type="textWrapping"/>
      </w: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  <w:t>      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对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本决定不服，可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以自收到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本决定之日起六十日内向山东省人民政府申请行政复议；也可以在六个月</w:t>
      </w: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  <w:t>内向威海任一基层人民法院（环翠区、文登区、荣成市、乳山市、高区、经区六个基层法院）提起行政诉讼。</w:t>
      </w:r>
    </w:p>
    <w:p w14:paraId="204E83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</w:p>
    <w:p w14:paraId="3DDD5D1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</w:p>
    <w:p w14:paraId="2DF4755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2880" w:firstLineChars="900"/>
        <w:jc w:val="both"/>
        <w:textAlignment w:val="auto"/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  <w:t>威海火炬高技术产业开发区管理委员会   </w:t>
      </w:r>
    </w:p>
    <w:p w14:paraId="5B57255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  <w:t xml:space="preserve">                       2026年10月27日</w:t>
      </w:r>
    </w:p>
    <w:p w14:paraId="2F2FB5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</w:p>
    <w:p w14:paraId="34E5DF2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</w:p>
    <w:p w14:paraId="1334499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</w:p>
    <w:p w14:paraId="55AC671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</w:p>
    <w:p w14:paraId="3071CE0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</w:p>
    <w:p w14:paraId="0A345B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aps w:val="0"/>
          <w:color w:val="000000"/>
          <w:spacing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aps w:val="0"/>
          <w:color w:val="000000"/>
          <w:spacing w:val="0"/>
          <w:sz w:val="44"/>
          <w:szCs w:val="44"/>
        </w:rPr>
        <w:t>威海火炬高技术产业开发区</w:t>
      </w:r>
      <w:r>
        <w:rPr>
          <w:rFonts w:hint="eastAsia" w:ascii="方正小标宋简体" w:hAnsi="方正小标宋简体" w:eastAsia="方正小标宋简体" w:cs="方正小标宋简体"/>
          <w:caps w:val="0"/>
          <w:color w:val="000000"/>
          <w:spacing w:val="0"/>
          <w:sz w:val="44"/>
          <w:szCs w:val="44"/>
          <w:lang w:val="en-US" w:eastAsia="zh-CN"/>
        </w:rPr>
        <w:t>管理委员会</w:t>
      </w:r>
      <w:r>
        <w:rPr>
          <w:rFonts w:hint="eastAsia" w:ascii="方正小标宋简体" w:hAnsi="方正小标宋简体" w:eastAsia="方正小标宋简体" w:cs="方正小标宋简体"/>
          <w:caps w:val="0"/>
          <w:color w:val="000000"/>
          <w:spacing w:val="0"/>
          <w:sz w:val="44"/>
          <w:szCs w:val="44"/>
        </w:rPr>
        <w:br w:type="textWrapping"/>
      </w:r>
      <w:r>
        <w:rPr>
          <w:rFonts w:hint="eastAsia" w:ascii="方正小标宋简体" w:hAnsi="方正小标宋简体" w:eastAsia="方正小标宋简体" w:cs="方正小标宋简体"/>
          <w:caps w:val="0"/>
          <w:color w:val="000000"/>
          <w:spacing w:val="0"/>
          <w:sz w:val="44"/>
          <w:szCs w:val="44"/>
          <w:lang w:val="en-US" w:eastAsia="zh-CN"/>
        </w:rPr>
        <w:t>列入</w:t>
      </w:r>
      <w:r>
        <w:rPr>
          <w:rFonts w:hint="eastAsia" w:ascii="方正小标宋简体" w:hAnsi="方正小标宋简体" w:eastAsia="方正小标宋简体" w:cs="方正小标宋简体"/>
          <w:caps w:val="0"/>
          <w:color w:val="000000"/>
          <w:spacing w:val="0"/>
          <w:sz w:val="44"/>
          <w:szCs w:val="44"/>
        </w:rPr>
        <w:t>经营异常状态决定书</w:t>
      </w:r>
    </w:p>
    <w:p w14:paraId="3DBFD9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  <w:t>威高市监抽列异企字〔2026〕256号</w:t>
      </w:r>
    </w:p>
    <w:p w14:paraId="3519FE4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</w:p>
    <w:p w14:paraId="79F35B5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u w:val="none"/>
          <w:lang w:val="en-US" w:eastAsia="zh-CN" w:bidi="ar"/>
        </w:rPr>
        <w:t>威海诚润万能物业服务有限公司:</w:t>
      </w:r>
    </w:p>
    <w:p w14:paraId="57460D7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  <w:t>经查，你单位因通过登记的住所或者经营场所无法联系，违反了《企业信息公示暂行条例》和《经营异常名录管理暂行办法》的相关规定。根据《企业经营异常名录管理暂行办法》第九条的规定，现决定将你单位列入经营异常名录。</w:t>
      </w: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  <w:br w:type="textWrapping"/>
      </w: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  <w:t>      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对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本决定不服，可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以自收到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本决定之日起六十日内向山东省人民政府申请行政复议；也可以在六个月</w:t>
      </w: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  <w:t>内向威海任一基层人民法院（环翠区、文登区、荣成市、乳山市、高区、经区六个基层法院）提起行政诉讼。</w:t>
      </w:r>
    </w:p>
    <w:p w14:paraId="33499D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</w:p>
    <w:p w14:paraId="7A348C2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</w:p>
    <w:p w14:paraId="7E570DA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2880" w:firstLineChars="900"/>
        <w:jc w:val="both"/>
        <w:textAlignment w:val="auto"/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  <w:t>威海火炬高技术产业开发区管理委员会   </w:t>
      </w:r>
    </w:p>
    <w:p w14:paraId="79FA875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  <w:t xml:space="preserve">                       2026年10月29日</w:t>
      </w:r>
    </w:p>
    <w:p w14:paraId="3249CF4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</w:p>
    <w:p w14:paraId="1B4F244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</w:p>
    <w:p w14:paraId="115C1BC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</w:p>
    <w:p w14:paraId="0725D41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</w:p>
    <w:p w14:paraId="78DC171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</w:p>
    <w:p w14:paraId="711DFB2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aps w:val="0"/>
          <w:color w:val="000000"/>
          <w:spacing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aps w:val="0"/>
          <w:color w:val="000000"/>
          <w:spacing w:val="0"/>
          <w:sz w:val="44"/>
          <w:szCs w:val="44"/>
        </w:rPr>
        <w:t>威海火炬高技术产业开发区</w:t>
      </w:r>
      <w:r>
        <w:rPr>
          <w:rFonts w:hint="eastAsia" w:ascii="方正小标宋简体" w:hAnsi="方正小标宋简体" w:eastAsia="方正小标宋简体" w:cs="方正小标宋简体"/>
          <w:caps w:val="0"/>
          <w:color w:val="000000"/>
          <w:spacing w:val="0"/>
          <w:sz w:val="44"/>
          <w:szCs w:val="44"/>
          <w:lang w:val="en-US" w:eastAsia="zh-CN"/>
        </w:rPr>
        <w:t>管理委员会</w:t>
      </w:r>
      <w:r>
        <w:rPr>
          <w:rFonts w:hint="eastAsia" w:ascii="方正小标宋简体" w:hAnsi="方正小标宋简体" w:eastAsia="方正小标宋简体" w:cs="方正小标宋简体"/>
          <w:caps w:val="0"/>
          <w:color w:val="000000"/>
          <w:spacing w:val="0"/>
          <w:sz w:val="44"/>
          <w:szCs w:val="44"/>
        </w:rPr>
        <w:br w:type="textWrapping"/>
      </w:r>
      <w:r>
        <w:rPr>
          <w:rFonts w:hint="eastAsia" w:ascii="方正小标宋简体" w:hAnsi="方正小标宋简体" w:eastAsia="方正小标宋简体" w:cs="方正小标宋简体"/>
          <w:caps w:val="0"/>
          <w:color w:val="000000"/>
          <w:spacing w:val="0"/>
          <w:sz w:val="44"/>
          <w:szCs w:val="44"/>
          <w:lang w:val="en-US" w:eastAsia="zh-CN"/>
        </w:rPr>
        <w:t>列入</w:t>
      </w:r>
      <w:r>
        <w:rPr>
          <w:rFonts w:hint="eastAsia" w:ascii="方正小标宋简体" w:hAnsi="方正小标宋简体" w:eastAsia="方正小标宋简体" w:cs="方正小标宋简体"/>
          <w:caps w:val="0"/>
          <w:color w:val="000000"/>
          <w:spacing w:val="0"/>
          <w:sz w:val="44"/>
          <w:szCs w:val="44"/>
        </w:rPr>
        <w:t>经营异常状态决定书</w:t>
      </w:r>
    </w:p>
    <w:p w14:paraId="5C8F55D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  <w:t>威高市监抽列异企字〔2026〕257号</w:t>
      </w:r>
    </w:p>
    <w:p w14:paraId="3237FB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</w:p>
    <w:p w14:paraId="5BC604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u w:val="none"/>
          <w:lang w:val="en-US" w:eastAsia="zh-CN" w:bidi="ar"/>
        </w:rPr>
        <w:t>威海曲岩贸易有限公司:</w:t>
      </w:r>
    </w:p>
    <w:p w14:paraId="3797D48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  <w:t>经查，你单位因通过登记的住所或者经营场所无法联系，违反了《企业信息公示暂行条例》和《经营异常名录管理暂行办法》的相关规定。根据《企业经营异常名录管理暂行办法》第九条的规定，现决定将你单位列入经营异常名录。</w:t>
      </w: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  <w:br w:type="textWrapping"/>
      </w: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  <w:t>      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对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本决定不服，可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以自收到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本决定之日起六十日内向山东省人民政府申请行政复议；也可以在六个月</w:t>
      </w: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  <w:t>内向威海任一基层人民法院（环翠区、文登区、荣成市、乳山市、高区、经区六个基层法院）提起行政诉讼。</w:t>
      </w:r>
    </w:p>
    <w:p w14:paraId="2EB4F9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</w:p>
    <w:p w14:paraId="38B9679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</w:p>
    <w:p w14:paraId="4411ED4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2880" w:firstLineChars="900"/>
        <w:jc w:val="both"/>
        <w:textAlignment w:val="auto"/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  <w:t>威海火炬高技术产业开发区管理委员会   </w:t>
      </w:r>
    </w:p>
    <w:p w14:paraId="7A45285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  <w:t xml:space="preserve">                       2026年10月30日</w:t>
      </w:r>
    </w:p>
    <w:p w14:paraId="388216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</w:p>
    <w:p w14:paraId="7A8457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</w:p>
    <w:p w14:paraId="1387B0E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</w:p>
    <w:p w14:paraId="23667A2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</w:p>
    <w:p w14:paraId="5DA7027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</w:p>
    <w:p w14:paraId="4EFE78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aps w:val="0"/>
          <w:color w:val="000000"/>
          <w:spacing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aps w:val="0"/>
          <w:color w:val="000000"/>
          <w:spacing w:val="0"/>
          <w:sz w:val="44"/>
          <w:szCs w:val="44"/>
        </w:rPr>
        <w:t>威海火炬高技术产业开发区</w:t>
      </w:r>
      <w:r>
        <w:rPr>
          <w:rFonts w:hint="eastAsia" w:ascii="方正小标宋简体" w:hAnsi="方正小标宋简体" w:eastAsia="方正小标宋简体" w:cs="方正小标宋简体"/>
          <w:caps w:val="0"/>
          <w:color w:val="000000"/>
          <w:spacing w:val="0"/>
          <w:sz w:val="44"/>
          <w:szCs w:val="44"/>
          <w:lang w:val="en-US" w:eastAsia="zh-CN"/>
        </w:rPr>
        <w:t>管理委员会</w:t>
      </w:r>
      <w:r>
        <w:rPr>
          <w:rFonts w:hint="eastAsia" w:ascii="方正小标宋简体" w:hAnsi="方正小标宋简体" w:eastAsia="方正小标宋简体" w:cs="方正小标宋简体"/>
          <w:caps w:val="0"/>
          <w:color w:val="000000"/>
          <w:spacing w:val="0"/>
          <w:sz w:val="44"/>
          <w:szCs w:val="44"/>
        </w:rPr>
        <w:br w:type="textWrapping"/>
      </w:r>
      <w:r>
        <w:rPr>
          <w:rFonts w:hint="eastAsia" w:ascii="方正小标宋简体" w:hAnsi="方正小标宋简体" w:eastAsia="方正小标宋简体" w:cs="方正小标宋简体"/>
          <w:caps w:val="0"/>
          <w:color w:val="000000"/>
          <w:spacing w:val="0"/>
          <w:sz w:val="44"/>
          <w:szCs w:val="44"/>
          <w:lang w:val="en-US" w:eastAsia="zh-CN"/>
        </w:rPr>
        <w:t>列入</w:t>
      </w:r>
      <w:r>
        <w:rPr>
          <w:rFonts w:hint="eastAsia" w:ascii="方正小标宋简体" w:hAnsi="方正小标宋简体" w:eastAsia="方正小标宋简体" w:cs="方正小标宋简体"/>
          <w:caps w:val="0"/>
          <w:color w:val="000000"/>
          <w:spacing w:val="0"/>
          <w:sz w:val="44"/>
          <w:szCs w:val="44"/>
        </w:rPr>
        <w:t>经营异常状态决定书</w:t>
      </w:r>
    </w:p>
    <w:p w14:paraId="2E910B0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  <w:t>威高市监抽列异企字〔2026〕25</w:t>
      </w:r>
      <w:r>
        <w:rPr>
          <w:rFonts w:hint="default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  <w:t>8</w:t>
      </w: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  <w:t>号</w:t>
      </w:r>
    </w:p>
    <w:p w14:paraId="49B4892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</w:p>
    <w:p w14:paraId="3E51D0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u w:val="none"/>
          <w:lang w:val="en-US" w:eastAsia="zh-CN" w:bidi="ar"/>
        </w:rPr>
        <w:t>威海嘉妮汽车有限公司:</w:t>
      </w:r>
    </w:p>
    <w:p w14:paraId="77C9DAC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  <w:t>经查，你单位因通过登记的住所或者经营场所无法联系，违反了《企业信息公示暂行条例》和《经营异常名录管理暂行办法》的相关规定。根据《企业经营异常名录管理暂行办法》第九条的规定，现决定将你单位列入经营异常名录。</w:t>
      </w: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  <w:br w:type="textWrapping"/>
      </w: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  <w:t>      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对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本决定不服，可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以自收到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本决定之日起六十日内向山东省人民政府申请行政复议；也可以在六个月</w:t>
      </w: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  <w:t>内向威海任一基层人民法院（环翠区、文登区、荣成市、乳山市、高区、经区六个基层法院）提起行政诉讼。</w:t>
      </w:r>
    </w:p>
    <w:p w14:paraId="0191CCE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</w:p>
    <w:p w14:paraId="416F39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</w:p>
    <w:p w14:paraId="445306C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2880" w:firstLineChars="900"/>
        <w:jc w:val="both"/>
        <w:textAlignment w:val="auto"/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  <w:t>威海火炬高技术产业开发区管理委员会   </w:t>
      </w:r>
    </w:p>
    <w:p w14:paraId="1DE493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  <w:t xml:space="preserve">                       2026年10月30日</w:t>
      </w:r>
    </w:p>
    <w:p w14:paraId="5463F8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</w:p>
    <w:p w14:paraId="6B76F90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</w:p>
    <w:p w14:paraId="745D1C2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</w:p>
    <w:p w14:paraId="368C2C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</w:p>
    <w:p w14:paraId="70683CC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</w:p>
    <w:p w14:paraId="136407E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aps w:val="0"/>
          <w:color w:val="000000"/>
          <w:spacing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aps w:val="0"/>
          <w:color w:val="000000"/>
          <w:spacing w:val="0"/>
          <w:sz w:val="44"/>
          <w:szCs w:val="44"/>
        </w:rPr>
        <w:t>威海火炬高技术产业开发区</w:t>
      </w:r>
      <w:r>
        <w:rPr>
          <w:rFonts w:hint="eastAsia" w:ascii="方正小标宋简体" w:hAnsi="方正小标宋简体" w:eastAsia="方正小标宋简体" w:cs="方正小标宋简体"/>
          <w:caps w:val="0"/>
          <w:color w:val="000000"/>
          <w:spacing w:val="0"/>
          <w:sz w:val="44"/>
          <w:szCs w:val="44"/>
          <w:lang w:val="en-US" w:eastAsia="zh-CN"/>
        </w:rPr>
        <w:t>管理委员会</w:t>
      </w:r>
      <w:r>
        <w:rPr>
          <w:rFonts w:hint="eastAsia" w:ascii="方正小标宋简体" w:hAnsi="方正小标宋简体" w:eastAsia="方正小标宋简体" w:cs="方正小标宋简体"/>
          <w:caps w:val="0"/>
          <w:color w:val="000000"/>
          <w:spacing w:val="0"/>
          <w:sz w:val="44"/>
          <w:szCs w:val="44"/>
        </w:rPr>
        <w:br w:type="textWrapping"/>
      </w:r>
      <w:r>
        <w:rPr>
          <w:rFonts w:hint="eastAsia" w:ascii="方正小标宋简体" w:hAnsi="方正小标宋简体" w:eastAsia="方正小标宋简体" w:cs="方正小标宋简体"/>
          <w:caps w:val="0"/>
          <w:color w:val="000000"/>
          <w:spacing w:val="0"/>
          <w:sz w:val="44"/>
          <w:szCs w:val="44"/>
          <w:lang w:val="en-US" w:eastAsia="zh-CN"/>
        </w:rPr>
        <w:t>列入</w:t>
      </w:r>
      <w:r>
        <w:rPr>
          <w:rFonts w:hint="eastAsia" w:ascii="方正小标宋简体" w:hAnsi="方正小标宋简体" w:eastAsia="方正小标宋简体" w:cs="方正小标宋简体"/>
          <w:caps w:val="0"/>
          <w:color w:val="000000"/>
          <w:spacing w:val="0"/>
          <w:sz w:val="44"/>
          <w:szCs w:val="44"/>
        </w:rPr>
        <w:t>经营异常状态决定书</w:t>
      </w:r>
    </w:p>
    <w:p w14:paraId="5EB9D51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  <w:t>威高市监抽列异企字〔2026〕25</w:t>
      </w:r>
      <w:r>
        <w:rPr>
          <w:rFonts w:hint="default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  <w:t>9</w:t>
      </w: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  <w:t>号</w:t>
      </w:r>
    </w:p>
    <w:p w14:paraId="60676B1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</w:p>
    <w:p w14:paraId="392729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u w:val="none"/>
          <w:lang w:val="en-US" w:eastAsia="zh-CN" w:bidi="ar"/>
        </w:rPr>
        <w:t>山东辰东建设有限公司:</w:t>
      </w:r>
    </w:p>
    <w:p w14:paraId="150E947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  <w:t>经查，你单位因通过登记的住所或者经营场所无法联系，违反了《企业信息公示暂行条例》和《经营异常名录管理暂行办法》的相关规定。根据《企业经营异常名录管理暂行办法》第九条的规定，现决定将你单位列入经营异常名录。</w:t>
      </w: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  <w:br w:type="textWrapping"/>
      </w: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  <w:t>      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对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本决定不服，可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以自收到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本决定之日起六十日内向山东省人民政府申请行政复议；也可以在六个月</w:t>
      </w: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  <w:t>内向威海任一基层人民法院（环翠区、文登区、荣成市、乳山市、高区、经区六个基层法院）提起行政诉讼。</w:t>
      </w:r>
    </w:p>
    <w:p w14:paraId="1FA3CB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</w:p>
    <w:p w14:paraId="04CA32C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</w:p>
    <w:p w14:paraId="78B2F5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2880" w:firstLineChars="900"/>
        <w:jc w:val="both"/>
        <w:textAlignment w:val="auto"/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  <w:t>威海火炬高技术产业开发区管理委员会   </w:t>
      </w:r>
    </w:p>
    <w:p w14:paraId="33AB252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  <w:t xml:space="preserve">                       2026年10月30日</w:t>
      </w:r>
    </w:p>
    <w:p w14:paraId="35E784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</w:p>
    <w:p w14:paraId="5F9376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</w:p>
    <w:p w14:paraId="6666D26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</w:p>
    <w:p w14:paraId="3BB6AA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</w:p>
    <w:p w14:paraId="6737EB8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</w:p>
    <w:p w14:paraId="38D81CD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aps w:val="0"/>
          <w:color w:val="000000"/>
          <w:spacing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aps w:val="0"/>
          <w:color w:val="000000"/>
          <w:spacing w:val="0"/>
          <w:sz w:val="44"/>
          <w:szCs w:val="44"/>
        </w:rPr>
        <w:t>威海火炬高技术产业开发区</w:t>
      </w:r>
      <w:r>
        <w:rPr>
          <w:rFonts w:hint="eastAsia" w:ascii="方正小标宋简体" w:hAnsi="方正小标宋简体" w:eastAsia="方正小标宋简体" w:cs="方正小标宋简体"/>
          <w:caps w:val="0"/>
          <w:color w:val="000000"/>
          <w:spacing w:val="0"/>
          <w:sz w:val="44"/>
          <w:szCs w:val="44"/>
          <w:lang w:val="en-US" w:eastAsia="zh-CN"/>
        </w:rPr>
        <w:t>管理委员会</w:t>
      </w:r>
      <w:r>
        <w:rPr>
          <w:rFonts w:hint="eastAsia" w:ascii="方正小标宋简体" w:hAnsi="方正小标宋简体" w:eastAsia="方正小标宋简体" w:cs="方正小标宋简体"/>
          <w:caps w:val="0"/>
          <w:color w:val="000000"/>
          <w:spacing w:val="0"/>
          <w:sz w:val="44"/>
          <w:szCs w:val="44"/>
        </w:rPr>
        <w:br w:type="textWrapping"/>
      </w:r>
      <w:r>
        <w:rPr>
          <w:rFonts w:hint="eastAsia" w:ascii="方正小标宋简体" w:hAnsi="方正小标宋简体" w:eastAsia="方正小标宋简体" w:cs="方正小标宋简体"/>
          <w:caps w:val="0"/>
          <w:color w:val="000000"/>
          <w:spacing w:val="0"/>
          <w:sz w:val="44"/>
          <w:szCs w:val="44"/>
          <w:lang w:val="en-US" w:eastAsia="zh-CN"/>
        </w:rPr>
        <w:t>列入</w:t>
      </w:r>
      <w:r>
        <w:rPr>
          <w:rFonts w:hint="eastAsia" w:ascii="方正小标宋简体" w:hAnsi="方正小标宋简体" w:eastAsia="方正小标宋简体" w:cs="方正小标宋简体"/>
          <w:caps w:val="0"/>
          <w:color w:val="000000"/>
          <w:spacing w:val="0"/>
          <w:sz w:val="44"/>
          <w:szCs w:val="44"/>
        </w:rPr>
        <w:t>经营异常状态决定书</w:t>
      </w:r>
    </w:p>
    <w:p w14:paraId="0D10251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  <w:t>威高市监抽列异企字〔2026〕260号</w:t>
      </w:r>
    </w:p>
    <w:p w14:paraId="014E83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</w:p>
    <w:p w14:paraId="5AF08F1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u w:val="none"/>
          <w:lang w:val="en-US" w:eastAsia="zh-CN" w:bidi="ar"/>
        </w:rPr>
        <w:t>威海嘉权广告有限公司:</w:t>
      </w:r>
    </w:p>
    <w:p w14:paraId="71C40D6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  <w:t>经查，你单位因通过登记的住所或者经营场所无法联系，违反了《企业信息公示暂行条例》和《经营异常名录管理暂行办法》的相关规定。根据《企业经营异常名录管理暂行办法》第九条的规定，现决定将你单位列入经营异常名录。</w:t>
      </w: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  <w:br w:type="textWrapping"/>
      </w: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  <w:t>      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对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本决定不服，可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以自收到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本决定之日起六十日内向山东省人民政府申请行政复议；也可以在六个月</w:t>
      </w: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  <w:t>内向威海任一基层人民法院（环翠区、文登区、荣成市、乳山市、高区、经区六个基层法院）提起行政诉讼。</w:t>
      </w:r>
    </w:p>
    <w:p w14:paraId="0EBF98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</w:p>
    <w:p w14:paraId="1DC370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</w:p>
    <w:p w14:paraId="409450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2880" w:firstLineChars="900"/>
        <w:jc w:val="both"/>
        <w:textAlignment w:val="auto"/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  <w:t>威海火炬高技术产业开发区管理委员会   </w:t>
      </w:r>
    </w:p>
    <w:p w14:paraId="333CF2C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  <w:t xml:space="preserve">                       2026年10月30日</w:t>
      </w:r>
    </w:p>
    <w:p w14:paraId="596A7F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</w:p>
    <w:p w14:paraId="4E09BA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</w:p>
    <w:p w14:paraId="18EED15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</w:p>
    <w:p w14:paraId="065EAF4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</w:p>
    <w:p w14:paraId="457E2F0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</w:p>
    <w:p w14:paraId="66914B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aps w:val="0"/>
          <w:color w:val="000000"/>
          <w:spacing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aps w:val="0"/>
          <w:color w:val="000000"/>
          <w:spacing w:val="0"/>
          <w:sz w:val="44"/>
          <w:szCs w:val="44"/>
        </w:rPr>
        <w:t>威海火炬高技术产业开发区</w:t>
      </w:r>
      <w:r>
        <w:rPr>
          <w:rFonts w:hint="eastAsia" w:ascii="方正小标宋简体" w:hAnsi="方正小标宋简体" w:eastAsia="方正小标宋简体" w:cs="方正小标宋简体"/>
          <w:caps w:val="0"/>
          <w:color w:val="000000"/>
          <w:spacing w:val="0"/>
          <w:sz w:val="44"/>
          <w:szCs w:val="44"/>
          <w:lang w:val="en-US" w:eastAsia="zh-CN"/>
        </w:rPr>
        <w:t>管理委员会</w:t>
      </w:r>
      <w:r>
        <w:rPr>
          <w:rFonts w:hint="eastAsia" w:ascii="方正小标宋简体" w:hAnsi="方正小标宋简体" w:eastAsia="方正小标宋简体" w:cs="方正小标宋简体"/>
          <w:caps w:val="0"/>
          <w:color w:val="000000"/>
          <w:spacing w:val="0"/>
          <w:sz w:val="44"/>
          <w:szCs w:val="44"/>
        </w:rPr>
        <w:br w:type="textWrapping"/>
      </w:r>
      <w:r>
        <w:rPr>
          <w:rFonts w:hint="eastAsia" w:ascii="方正小标宋简体" w:hAnsi="方正小标宋简体" w:eastAsia="方正小标宋简体" w:cs="方正小标宋简体"/>
          <w:caps w:val="0"/>
          <w:color w:val="000000"/>
          <w:spacing w:val="0"/>
          <w:sz w:val="44"/>
          <w:szCs w:val="44"/>
          <w:lang w:val="en-US" w:eastAsia="zh-CN"/>
        </w:rPr>
        <w:t>列入</w:t>
      </w:r>
      <w:r>
        <w:rPr>
          <w:rFonts w:hint="eastAsia" w:ascii="方正小标宋简体" w:hAnsi="方正小标宋简体" w:eastAsia="方正小标宋简体" w:cs="方正小标宋简体"/>
          <w:caps w:val="0"/>
          <w:color w:val="000000"/>
          <w:spacing w:val="0"/>
          <w:sz w:val="44"/>
          <w:szCs w:val="44"/>
        </w:rPr>
        <w:t>经营异常状态决定书</w:t>
      </w:r>
    </w:p>
    <w:p w14:paraId="4FD61DC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  <w:t>威高市监抽列异企字〔2026〕261号</w:t>
      </w:r>
    </w:p>
    <w:p w14:paraId="2E6EB73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</w:p>
    <w:p w14:paraId="236BF6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u w:val="none"/>
          <w:lang w:val="en-US" w:eastAsia="zh-CN" w:bidi="ar"/>
        </w:rPr>
        <w:t>威海狼爵渔具有限公司:</w:t>
      </w:r>
    </w:p>
    <w:p w14:paraId="185CAC9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  <w:t>经查，你单位因通过登记的住所或者经营场所无法联系，违反了《企业信息公示暂行条例》和《经营异常名录管理暂行办法》的相关规定。根据《企业经营异常名录管理暂行办法》第九条的规定，现决定将你单位列入经营异常名录。</w:t>
      </w: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  <w:br w:type="textWrapping"/>
      </w: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  <w:t>      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对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本决定不服，可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以自收到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本决定之日起六十日内向山东省人民政府申请行政复议；也可以在六个月</w:t>
      </w: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  <w:t>内向威海任一基层人民法院（环翠区、文登区、荣成市、乳山市、高区、经区六个基层法院）提起行政诉讼。</w:t>
      </w:r>
    </w:p>
    <w:p w14:paraId="02B5601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</w:p>
    <w:p w14:paraId="41C2B0D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</w:p>
    <w:p w14:paraId="1D5263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2880" w:firstLineChars="900"/>
        <w:jc w:val="both"/>
        <w:textAlignment w:val="auto"/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  <w:t>威海火炬高技术产业开发区管理委员会   </w:t>
      </w:r>
    </w:p>
    <w:p w14:paraId="1F02B85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  <w:t xml:space="preserve">                       2026年10月30日</w:t>
      </w:r>
    </w:p>
    <w:p w14:paraId="06AD28E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</w:p>
    <w:p w14:paraId="3915FD7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</w:p>
    <w:p w14:paraId="117D006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</w:p>
    <w:p w14:paraId="623A8D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</w:p>
    <w:p w14:paraId="4DE80CA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</w:p>
    <w:p w14:paraId="5F15145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aps w:val="0"/>
          <w:color w:val="000000"/>
          <w:spacing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aps w:val="0"/>
          <w:color w:val="000000"/>
          <w:spacing w:val="0"/>
          <w:sz w:val="44"/>
          <w:szCs w:val="44"/>
        </w:rPr>
        <w:t>威海火炬高技术产业开发区</w:t>
      </w:r>
      <w:r>
        <w:rPr>
          <w:rFonts w:hint="eastAsia" w:ascii="方正小标宋简体" w:hAnsi="方正小标宋简体" w:eastAsia="方正小标宋简体" w:cs="方正小标宋简体"/>
          <w:caps w:val="0"/>
          <w:color w:val="000000"/>
          <w:spacing w:val="0"/>
          <w:sz w:val="44"/>
          <w:szCs w:val="44"/>
          <w:lang w:val="en-US" w:eastAsia="zh-CN"/>
        </w:rPr>
        <w:t>管理委员会</w:t>
      </w:r>
      <w:r>
        <w:rPr>
          <w:rFonts w:hint="eastAsia" w:ascii="方正小标宋简体" w:hAnsi="方正小标宋简体" w:eastAsia="方正小标宋简体" w:cs="方正小标宋简体"/>
          <w:caps w:val="0"/>
          <w:color w:val="000000"/>
          <w:spacing w:val="0"/>
          <w:sz w:val="44"/>
          <w:szCs w:val="44"/>
        </w:rPr>
        <w:br w:type="textWrapping"/>
      </w:r>
      <w:r>
        <w:rPr>
          <w:rFonts w:hint="eastAsia" w:ascii="方正小标宋简体" w:hAnsi="方正小标宋简体" w:eastAsia="方正小标宋简体" w:cs="方正小标宋简体"/>
          <w:caps w:val="0"/>
          <w:color w:val="000000"/>
          <w:spacing w:val="0"/>
          <w:sz w:val="44"/>
          <w:szCs w:val="44"/>
          <w:lang w:val="en-US" w:eastAsia="zh-CN"/>
        </w:rPr>
        <w:t>列入</w:t>
      </w:r>
      <w:r>
        <w:rPr>
          <w:rFonts w:hint="eastAsia" w:ascii="方正小标宋简体" w:hAnsi="方正小标宋简体" w:eastAsia="方正小标宋简体" w:cs="方正小标宋简体"/>
          <w:caps w:val="0"/>
          <w:color w:val="000000"/>
          <w:spacing w:val="0"/>
          <w:sz w:val="44"/>
          <w:szCs w:val="44"/>
        </w:rPr>
        <w:t>经营异常状态决定书</w:t>
      </w:r>
    </w:p>
    <w:p w14:paraId="3BC8658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  <w:t>威高市监抽列异企字〔2026〕262号</w:t>
      </w:r>
    </w:p>
    <w:p w14:paraId="3C0916F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</w:p>
    <w:p w14:paraId="1659B5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u w:val="none"/>
          <w:lang w:val="en-US" w:eastAsia="zh-CN" w:bidi="ar"/>
        </w:rPr>
        <w:t>威海蒂凡妮电子商务有限公司:</w:t>
      </w:r>
    </w:p>
    <w:p w14:paraId="1B6CAE8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  <w:t>经查，你单位因通过登记的住所或者经营场所无法联系，违反了《企业信息公示暂行条例》和《经营异常名录管理暂行办法》的相关规定。根据《企业经营异常名录管理暂行办法》第九条的规定，现决定将你单位列入经营异常名录。</w:t>
      </w: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  <w:br w:type="textWrapping"/>
      </w: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  <w:t>      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对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本决定不服，可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以自收到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本决定之日起六十日内向山东省人民政府申请行政复议；也可以在六个月</w:t>
      </w: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  <w:t>内向威海任一基层人民法院（环翠区、文登区、荣成市、乳山市、高区、经区六个基层法院）提起行政诉讼。</w:t>
      </w:r>
    </w:p>
    <w:p w14:paraId="0CEBA74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</w:p>
    <w:p w14:paraId="7B5614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</w:p>
    <w:p w14:paraId="509D6BF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2880" w:firstLineChars="900"/>
        <w:jc w:val="both"/>
        <w:textAlignment w:val="auto"/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  <w:t>威海火炬高技术产业开发区管理委员会   </w:t>
      </w:r>
    </w:p>
    <w:p w14:paraId="4B08282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  <w:t xml:space="preserve">                       2026年10月30日</w:t>
      </w:r>
    </w:p>
    <w:p w14:paraId="10DFF95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</w:p>
    <w:p w14:paraId="56D6028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</w:p>
    <w:p w14:paraId="791DA5B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</w:p>
    <w:p w14:paraId="2029FAA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</w:p>
    <w:p w14:paraId="24149B8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</w:p>
    <w:p w14:paraId="7A4D84C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aps w:val="0"/>
          <w:color w:val="000000"/>
          <w:spacing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aps w:val="0"/>
          <w:color w:val="000000"/>
          <w:spacing w:val="0"/>
          <w:sz w:val="44"/>
          <w:szCs w:val="44"/>
        </w:rPr>
        <w:t>威海火炬高技术产业开发区</w:t>
      </w:r>
      <w:r>
        <w:rPr>
          <w:rFonts w:hint="eastAsia" w:ascii="方正小标宋简体" w:hAnsi="方正小标宋简体" w:eastAsia="方正小标宋简体" w:cs="方正小标宋简体"/>
          <w:caps w:val="0"/>
          <w:color w:val="000000"/>
          <w:spacing w:val="0"/>
          <w:sz w:val="44"/>
          <w:szCs w:val="44"/>
          <w:lang w:val="en-US" w:eastAsia="zh-CN"/>
        </w:rPr>
        <w:t>管理委员会</w:t>
      </w:r>
      <w:r>
        <w:rPr>
          <w:rFonts w:hint="eastAsia" w:ascii="方正小标宋简体" w:hAnsi="方正小标宋简体" w:eastAsia="方正小标宋简体" w:cs="方正小标宋简体"/>
          <w:caps w:val="0"/>
          <w:color w:val="000000"/>
          <w:spacing w:val="0"/>
          <w:sz w:val="44"/>
          <w:szCs w:val="44"/>
        </w:rPr>
        <w:br w:type="textWrapping"/>
      </w:r>
      <w:r>
        <w:rPr>
          <w:rFonts w:hint="eastAsia" w:ascii="方正小标宋简体" w:hAnsi="方正小标宋简体" w:eastAsia="方正小标宋简体" w:cs="方正小标宋简体"/>
          <w:caps w:val="0"/>
          <w:color w:val="000000"/>
          <w:spacing w:val="0"/>
          <w:sz w:val="44"/>
          <w:szCs w:val="44"/>
          <w:lang w:val="en-US" w:eastAsia="zh-CN"/>
        </w:rPr>
        <w:t>列入</w:t>
      </w:r>
      <w:r>
        <w:rPr>
          <w:rFonts w:hint="eastAsia" w:ascii="方正小标宋简体" w:hAnsi="方正小标宋简体" w:eastAsia="方正小标宋简体" w:cs="方正小标宋简体"/>
          <w:caps w:val="0"/>
          <w:color w:val="000000"/>
          <w:spacing w:val="0"/>
          <w:sz w:val="44"/>
          <w:szCs w:val="44"/>
        </w:rPr>
        <w:t>经营异常状态决定书</w:t>
      </w:r>
    </w:p>
    <w:p w14:paraId="60FB328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  <w:t>威高市监抽列异企字〔2026〕263号</w:t>
      </w:r>
    </w:p>
    <w:p w14:paraId="1E9C66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</w:p>
    <w:p w14:paraId="5CD51C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u w:val="none"/>
          <w:lang w:val="en-US" w:eastAsia="zh-CN" w:bidi="ar"/>
        </w:rPr>
        <w:t>威海超顺贸易有限公司:</w:t>
      </w:r>
    </w:p>
    <w:p w14:paraId="021E96B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  <w:t>经查，你单位因通过登记的住所或者经营场所无法联系，违反了《企业信息公示暂行条例》和《经营异常名录管理暂行办法》的相关规定。根据《企业经营异常名录管理暂行办法》第九条的规定，现决定将你单位列入经营异常名录。</w:t>
      </w: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  <w:br w:type="textWrapping"/>
      </w: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  <w:t>      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对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本决定不服，可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以自收到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本决定之日起六十日内向山东省人民政府申请行政复议；也可以在六个月</w:t>
      </w: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  <w:t>内向威海任一基层人民法院（环翠区、文登区、荣成市、乳山市、高区、经区六个基层法院）提起行政诉讼。</w:t>
      </w:r>
    </w:p>
    <w:p w14:paraId="3A252E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</w:p>
    <w:p w14:paraId="07B91A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</w:p>
    <w:p w14:paraId="789F12E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2880" w:firstLineChars="900"/>
        <w:jc w:val="both"/>
        <w:textAlignment w:val="auto"/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  <w:t>威海火炬高技术产业开发区管理委员会   </w:t>
      </w:r>
    </w:p>
    <w:p w14:paraId="34518A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  <w:t xml:space="preserve">                       2026年10月30日</w:t>
      </w:r>
    </w:p>
    <w:p w14:paraId="4431FCF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</w:p>
    <w:p w14:paraId="4325DF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</w:p>
    <w:p w14:paraId="3C190FA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</w:p>
    <w:p w14:paraId="190023F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</w:p>
    <w:p w14:paraId="40C64B8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</w:p>
    <w:p w14:paraId="5C2240D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aps w:val="0"/>
          <w:color w:val="000000"/>
          <w:spacing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aps w:val="0"/>
          <w:color w:val="000000"/>
          <w:spacing w:val="0"/>
          <w:sz w:val="44"/>
          <w:szCs w:val="44"/>
        </w:rPr>
        <w:t>威海火炬高技术产业开发区</w:t>
      </w:r>
      <w:r>
        <w:rPr>
          <w:rFonts w:hint="eastAsia" w:ascii="方正小标宋简体" w:hAnsi="方正小标宋简体" w:eastAsia="方正小标宋简体" w:cs="方正小标宋简体"/>
          <w:caps w:val="0"/>
          <w:color w:val="000000"/>
          <w:spacing w:val="0"/>
          <w:sz w:val="44"/>
          <w:szCs w:val="44"/>
          <w:lang w:val="en-US" w:eastAsia="zh-CN"/>
        </w:rPr>
        <w:t>管理委员会</w:t>
      </w:r>
      <w:r>
        <w:rPr>
          <w:rFonts w:hint="eastAsia" w:ascii="方正小标宋简体" w:hAnsi="方正小标宋简体" w:eastAsia="方正小标宋简体" w:cs="方正小标宋简体"/>
          <w:caps w:val="0"/>
          <w:color w:val="000000"/>
          <w:spacing w:val="0"/>
          <w:sz w:val="44"/>
          <w:szCs w:val="44"/>
        </w:rPr>
        <w:br w:type="textWrapping"/>
      </w:r>
      <w:r>
        <w:rPr>
          <w:rFonts w:hint="eastAsia" w:ascii="方正小标宋简体" w:hAnsi="方正小标宋简体" w:eastAsia="方正小标宋简体" w:cs="方正小标宋简体"/>
          <w:caps w:val="0"/>
          <w:color w:val="000000"/>
          <w:spacing w:val="0"/>
          <w:sz w:val="44"/>
          <w:szCs w:val="44"/>
          <w:lang w:val="en-US" w:eastAsia="zh-CN"/>
        </w:rPr>
        <w:t>列入</w:t>
      </w:r>
      <w:r>
        <w:rPr>
          <w:rFonts w:hint="eastAsia" w:ascii="方正小标宋简体" w:hAnsi="方正小标宋简体" w:eastAsia="方正小标宋简体" w:cs="方正小标宋简体"/>
          <w:caps w:val="0"/>
          <w:color w:val="000000"/>
          <w:spacing w:val="0"/>
          <w:sz w:val="44"/>
          <w:szCs w:val="44"/>
        </w:rPr>
        <w:t>经营异常状态决定书</w:t>
      </w:r>
    </w:p>
    <w:p w14:paraId="35C22E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  <w:t>威高市监抽列异企字〔2026〕264号</w:t>
      </w:r>
    </w:p>
    <w:p w14:paraId="05FCE02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</w:p>
    <w:p w14:paraId="4AE1483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u w:val="none"/>
          <w:lang w:val="en-US" w:eastAsia="zh-CN" w:bidi="ar"/>
        </w:rPr>
        <w:t>威海易典医疗科技有限公司:</w:t>
      </w:r>
    </w:p>
    <w:p w14:paraId="0243104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  <w:t>经查，你单位因通过登记的住所或者经营场所无法联系，违反了《企业信息公示暂行条例》和《经营异常名录管理暂行办法》的相关规定。根据《企业经营异常名录管理暂行办法》第九条的规定，现决定将你单位列入经营异常名录。</w:t>
      </w: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  <w:br w:type="textWrapping"/>
      </w: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  <w:t>      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对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本决定不服，可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以自收到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本决定之日起六十日内向山东省人民政府申请行政复议；也可以在六个月</w:t>
      </w: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  <w:t>内向威海任一基层人民法院（环翠区、文登区、荣成市、乳山市、高区、经区六个基层法院）提起行政诉讼。</w:t>
      </w:r>
    </w:p>
    <w:p w14:paraId="0D42A1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</w:p>
    <w:p w14:paraId="54A2E14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</w:p>
    <w:p w14:paraId="01ADD9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2880" w:firstLineChars="900"/>
        <w:jc w:val="both"/>
        <w:textAlignment w:val="auto"/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  <w:t>威海火炬高技术产业开发区管理委员会   </w:t>
      </w:r>
    </w:p>
    <w:p w14:paraId="68FA2C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  <w:t xml:space="preserve">                       2026年10月30日</w:t>
      </w:r>
    </w:p>
    <w:p w14:paraId="494342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</w:p>
    <w:p w14:paraId="5AA429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</w:p>
    <w:p w14:paraId="776C64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</w:p>
    <w:p w14:paraId="6621CFA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</w:p>
    <w:p w14:paraId="2E5476A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</w:p>
    <w:p w14:paraId="26320A2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aps w:val="0"/>
          <w:color w:val="000000"/>
          <w:spacing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aps w:val="0"/>
          <w:color w:val="000000"/>
          <w:spacing w:val="0"/>
          <w:sz w:val="44"/>
          <w:szCs w:val="44"/>
        </w:rPr>
        <w:t>威海火炬高技术产业开发区</w:t>
      </w:r>
      <w:r>
        <w:rPr>
          <w:rFonts w:hint="eastAsia" w:ascii="方正小标宋简体" w:hAnsi="方正小标宋简体" w:eastAsia="方正小标宋简体" w:cs="方正小标宋简体"/>
          <w:caps w:val="0"/>
          <w:color w:val="000000"/>
          <w:spacing w:val="0"/>
          <w:sz w:val="44"/>
          <w:szCs w:val="44"/>
          <w:lang w:val="en-US" w:eastAsia="zh-CN"/>
        </w:rPr>
        <w:t>管理委员会</w:t>
      </w:r>
      <w:r>
        <w:rPr>
          <w:rFonts w:hint="eastAsia" w:ascii="方正小标宋简体" w:hAnsi="方正小标宋简体" w:eastAsia="方正小标宋简体" w:cs="方正小标宋简体"/>
          <w:caps w:val="0"/>
          <w:color w:val="000000"/>
          <w:spacing w:val="0"/>
          <w:sz w:val="44"/>
          <w:szCs w:val="44"/>
        </w:rPr>
        <w:br w:type="textWrapping"/>
      </w:r>
      <w:r>
        <w:rPr>
          <w:rFonts w:hint="eastAsia" w:ascii="方正小标宋简体" w:hAnsi="方正小标宋简体" w:eastAsia="方正小标宋简体" w:cs="方正小标宋简体"/>
          <w:caps w:val="0"/>
          <w:color w:val="000000"/>
          <w:spacing w:val="0"/>
          <w:sz w:val="44"/>
          <w:szCs w:val="44"/>
          <w:lang w:val="en-US" w:eastAsia="zh-CN"/>
        </w:rPr>
        <w:t>列入</w:t>
      </w:r>
      <w:r>
        <w:rPr>
          <w:rFonts w:hint="eastAsia" w:ascii="方正小标宋简体" w:hAnsi="方正小标宋简体" w:eastAsia="方正小标宋简体" w:cs="方正小标宋简体"/>
          <w:caps w:val="0"/>
          <w:color w:val="000000"/>
          <w:spacing w:val="0"/>
          <w:sz w:val="44"/>
          <w:szCs w:val="44"/>
        </w:rPr>
        <w:t>经营异常状态决定书</w:t>
      </w:r>
    </w:p>
    <w:p w14:paraId="5F75BC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  <w:t>威高市监抽列异企字〔2026〕265号</w:t>
      </w:r>
    </w:p>
    <w:p w14:paraId="0F2A30F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</w:p>
    <w:p w14:paraId="211052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u w:val="none"/>
          <w:lang w:val="en-US" w:eastAsia="zh-CN" w:bidi="ar"/>
        </w:rPr>
        <w:t>威海昆瑞贸易有限公司:</w:t>
      </w:r>
    </w:p>
    <w:p w14:paraId="1C37E6B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  <w:t>经查，你单位因通过登记的住所或者经营场所无法联系，违反了《企业信息公示暂行条例》和《经营异常名录管理暂行办法》的相关规定。根据《企业经营异常名录管理暂行办法》第九条的规定，现决定将你单位列入经营异常名录。</w:t>
      </w: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  <w:br w:type="textWrapping"/>
      </w: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  <w:t>      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对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本决定不服，可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以自收到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本决定之日起六十日内向山东省人民政府申请行政复议；也可以在六个月</w:t>
      </w: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  <w:t>内向威海任一基层人民法院（环翠区、文登区、荣成市、乳山市、高区、经区六个基层法院）提起行政诉讼。</w:t>
      </w:r>
    </w:p>
    <w:p w14:paraId="28F6CB4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</w:p>
    <w:p w14:paraId="51BC4FA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</w:p>
    <w:p w14:paraId="15C72E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2880" w:firstLineChars="900"/>
        <w:jc w:val="both"/>
        <w:textAlignment w:val="auto"/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  <w:t>威海火炬高技术产业开发区管理委员会   </w:t>
      </w:r>
    </w:p>
    <w:p w14:paraId="413C9DF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  <w:t xml:space="preserve">                       2026年10月30日</w:t>
      </w:r>
    </w:p>
    <w:p w14:paraId="287E48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</w:p>
    <w:p w14:paraId="6BC13CB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</w:p>
    <w:p w14:paraId="3FA0F04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</w:p>
    <w:p w14:paraId="694D450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</w:p>
    <w:p w14:paraId="4162D7E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</w:p>
    <w:p w14:paraId="5FE939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aps w:val="0"/>
          <w:color w:val="000000"/>
          <w:spacing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aps w:val="0"/>
          <w:color w:val="000000"/>
          <w:spacing w:val="0"/>
          <w:sz w:val="44"/>
          <w:szCs w:val="44"/>
        </w:rPr>
        <w:t>威海火炬高技术产业开发区</w:t>
      </w:r>
      <w:r>
        <w:rPr>
          <w:rFonts w:hint="eastAsia" w:ascii="方正小标宋简体" w:hAnsi="方正小标宋简体" w:eastAsia="方正小标宋简体" w:cs="方正小标宋简体"/>
          <w:caps w:val="0"/>
          <w:color w:val="000000"/>
          <w:spacing w:val="0"/>
          <w:sz w:val="44"/>
          <w:szCs w:val="44"/>
          <w:lang w:val="en-US" w:eastAsia="zh-CN"/>
        </w:rPr>
        <w:t>管理委员会</w:t>
      </w:r>
      <w:r>
        <w:rPr>
          <w:rFonts w:hint="eastAsia" w:ascii="方正小标宋简体" w:hAnsi="方正小标宋简体" w:eastAsia="方正小标宋简体" w:cs="方正小标宋简体"/>
          <w:caps w:val="0"/>
          <w:color w:val="000000"/>
          <w:spacing w:val="0"/>
          <w:sz w:val="44"/>
          <w:szCs w:val="44"/>
        </w:rPr>
        <w:br w:type="textWrapping"/>
      </w:r>
      <w:r>
        <w:rPr>
          <w:rFonts w:hint="eastAsia" w:ascii="方正小标宋简体" w:hAnsi="方正小标宋简体" w:eastAsia="方正小标宋简体" w:cs="方正小标宋简体"/>
          <w:caps w:val="0"/>
          <w:color w:val="000000"/>
          <w:spacing w:val="0"/>
          <w:sz w:val="44"/>
          <w:szCs w:val="44"/>
          <w:lang w:val="en-US" w:eastAsia="zh-CN"/>
        </w:rPr>
        <w:t>列入</w:t>
      </w:r>
      <w:r>
        <w:rPr>
          <w:rFonts w:hint="eastAsia" w:ascii="方正小标宋简体" w:hAnsi="方正小标宋简体" w:eastAsia="方正小标宋简体" w:cs="方正小标宋简体"/>
          <w:caps w:val="0"/>
          <w:color w:val="000000"/>
          <w:spacing w:val="0"/>
          <w:sz w:val="44"/>
          <w:szCs w:val="44"/>
        </w:rPr>
        <w:t>经营异常状态决定书</w:t>
      </w:r>
    </w:p>
    <w:p w14:paraId="3EBA08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  <w:t>威高市监抽列异企字〔2026〕266号</w:t>
      </w:r>
    </w:p>
    <w:p w14:paraId="746AC1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</w:p>
    <w:p w14:paraId="1395B9C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u w:val="none"/>
          <w:lang w:val="en-US" w:eastAsia="zh-CN" w:bidi="ar"/>
        </w:rPr>
        <w:t>威海宏华维月健康科技有限公司:</w:t>
      </w:r>
    </w:p>
    <w:p w14:paraId="310EB7A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  <w:t>经查，你单位因通过登记的住所或者经营场所无法联系，违反了《企业信息公示暂行条例》和《经营异常名录管理暂行办法》的相关规定。根据《企业经营异常名录管理暂行办法》第九条的规定，现决定将你单位列入经营异常名录。</w:t>
      </w: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  <w:br w:type="textWrapping"/>
      </w: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  <w:t>      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对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本决定不服，可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以自收到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本决定之日起六十日内向山东省人民政府申请行政复议；也可以在六个月</w:t>
      </w: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  <w:t>内向威海任一基层人民法院（环翠区、文登区、荣成市、乳山市、高区、经区六个基层法院）提起行政诉讼。</w:t>
      </w:r>
      <w:bookmarkStart w:id="0" w:name="_GoBack"/>
      <w:bookmarkEnd w:id="0"/>
    </w:p>
    <w:p w14:paraId="065F069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</w:p>
    <w:p w14:paraId="000C21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</w:p>
    <w:p w14:paraId="7178ADA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2880" w:firstLineChars="900"/>
        <w:jc w:val="both"/>
        <w:textAlignment w:val="auto"/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  <w:t>威海火炬高技术产业开发区管理委员会   </w:t>
      </w:r>
    </w:p>
    <w:p w14:paraId="576C089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  <w:t xml:space="preserve">                       2026年10月30日</w:t>
      </w:r>
    </w:p>
    <w:p w14:paraId="37DE03A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</w:p>
    <w:p w14:paraId="38015ED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</w:p>
    <w:p w14:paraId="3151304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</w:p>
    <w:p w14:paraId="6C694B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</w:p>
    <w:sectPr>
      <w:type w:val="continuous"/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国标宋体-超大字符集扩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国标宋体-超大字符集扩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国标宋体-超大字符集扩">
    <w:panose1 w:val="000005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8EF5361"/>
    <w:rsid w:val="00701D2F"/>
    <w:rsid w:val="00CE39AC"/>
    <w:rsid w:val="01310D56"/>
    <w:rsid w:val="023B6E62"/>
    <w:rsid w:val="025F6184"/>
    <w:rsid w:val="02797F9D"/>
    <w:rsid w:val="029829E7"/>
    <w:rsid w:val="02BE207B"/>
    <w:rsid w:val="03017399"/>
    <w:rsid w:val="03F36308"/>
    <w:rsid w:val="0476054B"/>
    <w:rsid w:val="0505571B"/>
    <w:rsid w:val="05134F7F"/>
    <w:rsid w:val="053E057C"/>
    <w:rsid w:val="05551447"/>
    <w:rsid w:val="056A6AF7"/>
    <w:rsid w:val="057F343D"/>
    <w:rsid w:val="05FC5357"/>
    <w:rsid w:val="061C4021"/>
    <w:rsid w:val="06566FB8"/>
    <w:rsid w:val="0699765A"/>
    <w:rsid w:val="076163F8"/>
    <w:rsid w:val="07666E74"/>
    <w:rsid w:val="07702AD2"/>
    <w:rsid w:val="078A2716"/>
    <w:rsid w:val="07EC47F5"/>
    <w:rsid w:val="07F10452"/>
    <w:rsid w:val="08205B7D"/>
    <w:rsid w:val="090B459E"/>
    <w:rsid w:val="096115C2"/>
    <w:rsid w:val="09736C45"/>
    <w:rsid w:val="098F50AD"/>
    <w:rsid w:val="099C718D"/>
    <w:rsid w:val="0A95542D"/>
    <w:rsid w:val="0AC24D57"/>
    <w:rsid w:val="0AC56CFD"/>
    <w:rsid w:val="0AEF3F69"/>
    <w:rsid w:val="0B2345CE"/>
    <w:rsid w:val="0B6B35CB"/>
    <w:rsid w:val="0B817BBD"/>
    <w:rsid w:val="0BCC77F4"/>
    <w:rsid w:val="0BCE3F87"/>
    <w:rsid w:val="0C331546"/>
    <w:rsid w:val="0C3436AB"/>
    <w:rsid w:val="0C3F2B8A"/>
    <w:rsid w:val="0C480CD6"/>
    <w:rsid w:val="0C71644F"/>
    <w:rsid w:val="0C994AB9"/>
    <w:rsid w:val="0D1F64D4"/>
    <w:rsid w:val="0E4B15E4"/>
    <w:rsid w:val="0E6745A1"/>
    <w:rsid w:val="0E865899"/>
    <w:rsid w:val="0EAA0BD4"/>
    <w:rsid w:val="0EB258CE"/>
    <w:rsid w:val="0ECC08B5"/>
    <w:rsid w:val="0F1778CD"/>
    <w:rsid w:val="0F2F08B3"/>
    <w:rsid w:val="0F6D1F27"/>
    <w:rsid w:val="0F832298"/>
    <w:rsid w:val="108B130F"/>
    <w:rsid w:val="10BD7529"/>
    <w:rsid w:val="10F55670"/>
    <w:rsid w:val="11084AD4"/>
    <w:rsid w:val="113C1D11"/>
    <w:rsid w:val="117A6BFF"/>
    <w:rsid w:val="119E0B93"/>
    <w:rsid w:val="11F31916"/>
    <w:rsid w:val="11FC2352"/>
    <w:rsid w:val="121B7AF0"/>
    <w:rsid w:val="123A29F6"/>
    <w:rsid w:val="12412BAB"/>
    <w:rsid w:val="126A6D37"/>
    <w:rsid w:val="131744B4"/>
    <w:rsid w:val="131C20FB"/>
    <w:rsid w:val="134C1466"/>
    <w:rsid w:val="13560A4E"/>
    <w:rsid w:val="14692BCB"/>
    <w:rsid w:val="149A49F7"/>
    <w:rsid w:val="14AE12C6"/>
    <w:rsid w:val="14B74F04"/>
    <w:rsid w:val="15724E57"/>
    <w:rsid w:val="15A161D3"/>
    <w:rsid w:val="16134CFC"/>
    <w:rsid w:val="16F72366"/>
    <w:rsid w:val="171D2EC4"/>
    <w:rsid w:val="17BD6473"/>
    <w:rsid w:val="17DE3E23"/>
    <w:rsid w:val="17EA5641"/>
    <w:rsid w:val="1801092D"/>
    <w:rsid w:val="185E5DB1"/>
    <w:rsid w:val="18761FFF"/>
    <w:rsid w:val="188A0C7B"/>
    <w:rsid w:val="189435EA"/>
    <w:rsid w:val="18BB7965"/>
    <w:rsid w:val="18FA6A3B"/>
    <w:rsid w:val="1920458C"/>
    <w:rsid w:val="19E14E08"/>
    <w:rsid w:val="1A234256"/>
    <w:rsid w:val="1A2A15A2"/>
    <w:rsid w:val="1A4C08F3"/>
    <w:rsid w:val="1A895970"/>
    <w:rsid w:val="1ADD5DF3"/>
    <w:rsid w:val="1B55264E"/>
    <w:rsid w:val="1BC71A9C"/>
    <w:rsid w:val="1CD8163A"/>
    <w:rsid w:val="1CE86628"/>
    <w:rsid w:val="1D37016E"/>
    <w:rsid w:val="1D525BE0"/>
    <w:rsid w:val="1D6A2B09"/>
    <w:rsid w:val="1DA62689"/>
    <w:rsid w:val="1DDB7B98"/>
    <w:rsid w:val="1DF857DA"/>
    <w:rsid w:val="1E0D7373"/>
    <w:rsid w:val="1E562580"/>
    <w:rsid w:val="1EFC3A5E"/>
    <w:rsid w:val="1F115A8D"/>
    <w:rsid w:val="1F542C43"/>
    <w:rsid w:val="203D0D91"/>
    <w:rsid w:val="209D0007"/>
    <w:rsid w:val="20D43205"/>
    <w:rsid w:val="21A754D5"/>
    <w:rsid w:val="226C7955"/>
    <w:rsid w:val="229B3F89"/>
    <w:rsid w:val="230735DE"/>
    <w:rsid w:val="234C28E1"/>
    <w:rsid w:val="23780E50"/>
    <w:rsid w:val="23981626"/>
    <w:rsid w:val="23B34D69"/>
    <w:rsid w:val="23BD407D"/>
    <w:rsid w:val="24154C99"/>
    <w:rsid w:val="243757C6"/>
    <w:rsid w:val="245B64B1"/>
    <w:rsid w:val="24C4235F"/>
    <w:rsid w:val="250D28BF"/>
    <w:rsid w:val="25794229"/>
    <w:rsid w:val="269A3694"/>
    <w:rsid w:val="26AB7DD5"/>
    <w:rsid w:val="26C32736"/>
    <w:rsid w:val="277562A0"/>
    <w:rsid w:val="277B343D"/>
    <w:rsid w:val="27B11F00"/>
    <w:rsid w:val="27EF4E74"/>
    <w:rsid w:val="27F67B79"/>
    <w:rsid w:val="28BB6D49"/>
    <w:rsid w:val="28EF5361"/>
    <w:rsid w:val="29F440B1"/>
    <w:rsid w:val="2A0E3126"/>
    <w:rsid w:val="2A344EB1"/>
    <w:rsid w:val="2B412AEC"/>
    <w:rsid w:val="2BF044A7"/>
    <w:rsid w:val="2C2B6F64"/>
    <w:rsid w:val="2C431500"/>
    <w:rsid w:val="2C977C17"/>
    <w:rsid w:val="2CE83FB0"/>
    <w:rsid w:val="2D0740AF"/>
    <w:rsid w:val="2D127B5A"/>
    <w:rsid w:val="2D7505D3"/>
    <w:rsid w:val="2DDF6550"/>
    <w:rsid w:val="2DE17EE4"/>
    <w:rsid w:val="2E046844"/>
    <w:rsid w:val="2ED37394"/>
    <w:rsid w:val="2EFFAFA6"/>
    <w:rsid w:val="2F0D5FCA"/>
    <w:rsid w:val="2F684AC0"/>
    <w:rsid w:val="2FAE25A1"/>
    <w:rsid w:val="30095E7D"/>
    <w:rsid w:val="3010354B"/>
    <w:rsid w:val="306C3964"/>
    <w:rsid w:val="30E24487"/>
    <w:rsid w:val="30E57677"/>
    <w:rsid w:val="318A1D30"/>
    <w:rsid w:val="318C3F61"/>
    <w:rsid w:val="319F1350"/>
    <w:rsid w:val="31A47597"/>
    <w:rsid w:val="31E30A1A"/>
    <w:rsid w:val="335F23E7"/>
    <w:rsid w:val="339A1096"/>
    <w:rsid w:val="34394463"/>
    <w:rsid w:val="348C461A"/>
    <w:rsid w:val="3492592C"/>
    <w:rsid w:val="34A92F8A"/>
    <w:rsid w:val="34AE5795"/>
    <w:rsid w:val="34B85C23"/>
    <w:rsid w:val="34E776B1"/>
    <w:rsid w:val="34EC7728"/>
    <w:rsid w:val="34FF0641"/>
    <w:rsid w:val="359F429A"/>
    <w:rsid w:val="35AB7F71"/>
    <w:rsid w:val="35E63836"/>
    <w:rsid w:val="35F92264"/>
    <w:rsid w:val="360244ED"/>
    <w:rsid w:val="3672049A"/>
    <w:rsid w:val="369D7532"/>
    <w:rsid w:val="371D4801"/>
    <w:rsid w:val="37222F86"/>
    <w:rsid w:val="37394E08"/>
    <w:rsid w:val="37B3204E"/>
    <w:rsid w:val="37BB4FA2"/>
    <w:rsid w:val="37D7BBB1"/>
    <w:rsid w:val="384F2F64"/>
    <w:rsid w:val="388163D9"/>
    <w:rsid w:val="38FD4181"/>
    <w:rsid w:val="392754EF"/>
    <w:rsid w:val="3947361D"/>
    <w:rsid w:val="3958538C"/>
    <w:rsid w:val="3974685C"/>
    <w:rsid w:val="39C510C0"/>
    <w:rsid w:val="3A2A4ED0"/>
    <w:rsid w:val="3A2D7573"/>
    <w:rsid w:val="3A3D4074"/>
    <w:rsid w:val="3B730D06"/>
    <w:rsid w:val="3BBE7197"/>
    <w:rsid w:val="3BDD601C"/>
    <w:rsid w:val="3BDE24A6"/>
    <w:rsid w:val="3C8A6A3F"/>
    <w:rsid w:val="3CA458A7"/>
    <w:rsid w:val="3CAF1767"/>
    <w:rsid w:val="3CD16FC9"/>
    <w:rsid w:val="3CE3784A"/>
    <w:rsid w:val="3D44266D"/>
    <w:rsid w:val="3D607698"/>
    <w:rsid w:val="3DC72AE0"/>
    <w:rsid w:val="3DCF6970"/>
    <w:rsid w:val="3E3442F1"/>
    <w:rsid w:val="3E7E2FC9"/>
    <w:rsid w:val="3EF01301"/>
    <w:rsid w:val="3FA14BEC"/>
    <w:rsid w:val="3FB25CEB"/>
    <w:rsid w:val="40C0302C"/>
    <w:rsid w:val="40D24429"/>
    <w:rsid w:val="41045530"/>
    <w:rsid w:val="416C7EF6"/>
    <w:rsid w:val="419F1E80"/>
    <w:rsid w:val="43040088"/>
    <w:rsid w:val="432B2C83"/>
    <w:rsid w:val="433F69CF"/>
    <w:rsid w:val="434056D3"/>
    <w:rsid w:val="439B524F"/>
    <w:rsid w:val="43B70A87"/>
    <w:rsid w:val="447C016C"/>
    <w:rsid w:val="45521829"/>
    <w:rsid w:val="455F4CBA"/>
    <w:rsid w:val="4561078D"/>
    <w:rsid w:val="457D5D34"/>
    <w:rsid w:val="45BC3D74"/>
    <w:rsid w:val="460A361A"/>
    <w:rsid w:val="46C36886"/>
    <w:rsid w:val="46CC53DF"/>
    <w:rsid w:val="46F15E33"/>
    <w:rsid w:val="46F2262E"/>
    <w:rsid w:val="46F93AFD"/>
    <w:rsid w:val="47663471"/>
    <w:rsid w:val="48543ABD"/>
    <w:rsid w:val="48BC057E"/>
    <w:rsid w:val="48C2571F"/>
    <w:rsid w:val="48FA2BD5"/>
    <w:rsid w:val="496975CB"/>
    <w:rsid w:val="49F977CA"/>
    <w:rsid w:val="4A345076"/>
    <w:rsid w:val="4A4D3AA3"/>
    <w:rsid w:val="4A903D34"/>
    <w:rsid w:val="4B06026E"/>
    <w:rsid w:val="4B0C3CE4"/>
    <w:rsid w:val="4B2D605C"/>
    <w:rsid w:val="4B460B20"/>
    <w:rsid w:val="4B684FA7"/>
    <w:rsid w:val="4B802D9A"/>
    <w:rsid w:val="4BAF205A"/>
    <w:rsid w:val="4C732398"/>
    <w:rsid w:val="4CC37AF1"/>
    <w:rsid w:val="4D0F5C2A"/>
    <w:rsid w:val="4D2670E5"/>
    <w:rsid w:val="4D881E5D"/>
    <w:rsid w:val="4E0142F2"/>
    <w:rsid w:val="4E471637"/>
    <w:rsid w:val="4EC81C5A"/>
    <w:rsid w:val="4F3633D5"/>
    <w:rsid w:val="4F43351C"/>
    <w:rsid w:val="4F4A102E"/>
    <w:rsid w:val="4F5F6B44"/>
    <w:rsid w:val="4F9864CA"/>
    <w:rsid w:val="4FAE17ED"/>
    <w:rsid w:val="4FDD4BDF"/>
    <w:rsid w:val="5028227E"/>
    <w:rsid w:val="50396934"/>
    <w:rsid w:val="50ED007A"/>
    <w:rsid w:val="511A0EF9"/>
    <w:rsid w:val="51880967"/>
    <w:rsid w:val="519C3230"/>
    <w:rsid w:val="51A54A2D"/>
    <w:rsid w:val="522E0CC5"/>
    <w:rsid w:val="528F447F"/>
    <w:rsid w:val="532A7A44"/>
    <w:rsid w:val="53484ADC"/>
    <w:rsid w:val="53A71F87"/>
    <w:rsid w:val="53E95C3D"/>
    <w:rsid w:val="54B50B3C"/>
    <w:rsid w:val="54D93F05"/>
    <w:rsid w:val="54F93FC1"/>
    <w:rsid w:val="56F92E37"/>
    <w:rsid w:val="570D4D20"/>
    <w:rsid w:val="572E342C"/>
    <w:rsid w:val="575925A3"/>
    <w:rsid w:val="57726716"/>
    <w:rsid w:val="579E445A"/>
    <w:rsid w:val="57FA590F"/>
    <w:rsid w:val="58020989"/>
    <w:rsid w:val="59DF0254"/>
    <w:rsid w:val="5A3D3D6F"/>
    <w:rsid w:val="5A4A1B3A"/>
    <w:rsid w:val="5ABB3CDB"/>
    <w:rsid w:val="5B5137D2"/>
    <w:rsid w:val="5B7B05B2"/>
    <w:rsid w:val="5B8C75BD"/>
    <w:rsid w:val="5BCB47E9"/>
    <w:rsid w:val="5C45572B"/>
    <w:rsid w:val="5CA87115"/>
    <w:rsid w:val="5D103FBA"/>
    <w:rsid w:val="5D23347E"/>
    <w:rsid w:val="5D74784B"/>
    <w:rsid w:val="5D942721"/>
    <w:rsid w:val="5D9E496E"/>
    <w:rsid w:val="5DBD285D"/>
    <w:rsid w:val="5DC0520B"/>
    <w:rsid w:val="5DFD6560"/>
    <w:rsid w:val="5E005E6E"/>
    <w:rsid w:val="5E145E3C"/>
    <w:rsid w:val="5E3E6996"/>
    <w:rsid w:val="5E55070A"/>
    <w:rsid w:val="5E911F34"/>
    <w:rsid w:val="5EBF006C"/>
    <w:rsid w:val="5F773F0E"/>
    <w:rsid w:val="5FF4555F"/>
    <w:rsid w:val="60A44D75"/>
    <w:rsid w:val="60ED41C1"/>
    <w:rsid w:val="61411D65"/>
    <w:rsid w:val="615C4509"/>
    <w:rsid w:val="62673CEB"/>
    <w:rsid w:val="62CF1501"/>
    <w:rsid w:val="637325CA"/>
    <w:rsid w:val="637A0531"/>
    <w:rsid w:val="63851F21"/>
    <w:rsid w:val="63A91FE3"/>
    <w:rsid w:val="64043ECE"/>
    <w:rsid w:val="642F4CD7"/>
    <w:rsid w:val="64E36BDA"/>
    <w:rsid w:val="65205295"/>
    <w:rsid w:val="65322E16"/>
    <w:rsid w:val="65605670"/>
    <w:rsid w:val="65A86A43"/>
    <w:rsid w:val="65DC5D9A"/>
    <w:rsid w:val="65EE29A5"/>
    <w:rsid w:val="66505F5A"/>
    <w:rsid w:val="67191D4F"/>
    <w:rsid w:val="673E1378"/>
    <w:rsid w:val="67695C4D"/>
    <w:rsid w:val="677F6BA2"/>
    <w:rsid w:val="67DA122D"/>
    <w:rsid w:val="68016383"/>
    <w:rsid w:val="68467B3A"/>
    <w:rsid w:val="68491E0B"/>
    <w:rsid w:val="68774BB2"/>
    <w:rsid w:val="69182B3B"/>
    <w:rsid w:val="693370F8"/>
    <w:rsid w:val="69AD3E37"/>
    <w:rsid w:val="69B91BB0"/>
    <w:rsid w:val="69D94C82"/>
    <w:rsid w:val="69DC18F5"/>
    <w:rsid w:val="69E50BBC"/>
    <w:rsid w:val="6A2A6C14"/>
    <w:rsid w:val="6A750417"/>
    <w:rsid w:val="6AAE4D02"/>
    <w:rsid w:val="6AAF3D72"/>
    <w:rsid w:val="6BE11789"/>
    <w:rsid w:val="6C081DE6"/>
    <w:rsid w:val="6CAB6FEC"/>
    <w:rsid w:val="6D105341"/>
    <w:rsid w:val="6D6704F1"/>
    <w:rsid w:val="6DBD1880"/>
    <w:rsid w:val="6DE65239"/>
    <w:rsid w:val="6E4013EB"/>
    <w:rsid w:val="6EDC4C49"/>
    <w:rsid w:val="6EEA516D"/>
    <w:rsid w:val="6F610188"/>
    <w:rsid w:val="6FB770B3"/>
    <w:rsid w:val="708409D3"/>
    <w:rsid w:val="70B36C45"/>
    <w:rsid w:val="70D5058A"/>
    <w:rsid w:val="70DB6A9F"/>
    <w:rsid w:val="70DD7EF7"/>
    <w:rsid w:val="713111EE"/>
    <w:rsid w:val="713A4936"/>
    <w:rsid w:val="71542805"/>
    <w:rsid w:val="718B7CB7"/>
    <w:rsid w:val="71C11A27"/>
    <w:rsid w:val="72E56DC2"/>
    <w:rsid w:val="735D7AB3"/>
    <w:rsid w:val="73A245D4"/>
    <w:rsid w:val="73D516BB"/>
    <w:rsid w:val="73FA51A4"/>
    <w:rsid w:val="747573D4"/>
    <w:rsid w:val="7508680D"/>
    <w:rsid w:val="755B4F8A"/>
    <w:rsid w:val="75B72E5F"/>
    <w:rsid w:val="75FA6B8F"/>
    <w:rsid w:val="76D9077B"/>
    <w:rsid w:val="77AA13F3"/>
    <w:rsid w:val="77F66ECD"/>
    <w:rsid w:val="78130758"/>
    <w:rsid w:val="7860120C"/>
    <w:rsid w:val="787A1BBB"/>
    <w:rsid w:val="788B768E"/>
    <w:rsid w:val="78F62A04"/>
    <w:rsid w:val="795024FA"/>
    <w:rsid w:val="79B05685"/>
    <w:rsid w:val="7A263900"/>
    <w:rsid w:val="7A417607"/>
    <w:rsid w:val="7A857F0B"/>
    <w:rsid w:val="7B4D16C2"/>
    <w:rsid w:val="7BF03319"/>
    <w:rsid w:val="7C507E2B"/>
    <w:rsid w:val="7CB80EE4"/>
    <w:rsid w:val="7D492138"/>
    <w:rsid w:val="7D96781B"/>
    <w:rsid w:val="7DAF46C5"/>
    <w:rsid w:val="7DDB30C0"/>
    <w:rsid w:val="7EBD754F"/>
    <w:rsid w:val="7EE36A72"/>
    <w:rsid w:val="7F3A10FC"/>
    <w:rsid w:val="7F4B4027"/>
    <w:rsid w:val="7F6B0CA2"/>
    <w:rsid w:val="7FD7C166"/>
    <w:rsid w:val="7FD96F99"/>
    <w:rsid w:val="AFAFAF68"/>
    <w:rsid w:val="C7724371"/>
    <w:rsid w:val="D5FEFD40"/>
    <w:rsid w:val="E1ADA361"/>
    <w:rsid w:val="EB2ED176"/>
    <w:rsid w:val="FCDF0B48"/>
    <w:rsid w:val="FFC686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5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20"/>
      <w:szCs w:val="20"/>
      <w:lang w:val="en-US" w:eastAsia="zh-CN" w:bidi="ar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289</Words>
  <Characters>299</Characters>
  <Lines>0</Lines>
  <Paragraphs>0</Paragraphs>
  <TotalTime>2</TotalTime>
  <ScaleCrop>false</ScaleCrop>
  <LinksUpToDate>false</LinksUpToDate>
  <CharactersWithSpaces>331</CharactersWithSpaces>
  <Application>WPS Office_12.8.2.21176_F1E327BC-269C-435d-A152-05C5408002CA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2025-05-15T19:04:00Z</dcterms:created>
  <dc:creator>素素</dc:creator>
  <cp:lastModifiedBy>素素</cp:lastModifiedBy>
  <dcterms:modified xsi:type="dcterms:W3CDTF">2026-10-30T17:40:22Z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2052-12.8.2.21176</vt:lpwstr>
  </property>
  <property fmtid="{D5CDD505-2E9C-101B-9397-08002B2CF9AE}" pid="3" name="KSOTemplateDocerSaveRecord">
    <vt:lpwstr>eyJoZGlkIjoiY2NhNzIyNjFhMTQzMGE1ZDMyODhjNjQyNmFlODA3NjEiLCJ1c2VySWQiOiI2NzQ4MTE3OTQifQ==</vt:lpwstr>
  </property>
  <property fmtid="{D5CDD505-2E9C-101B-9397-08002B2CF9AE}" pid="4" name="ICV">
    <vt:lpwstr>F3BEED7D0B7E4A63807EE0FE8C42C15D_13</vt:lpwstr>
  </property>
</Properties>
</file>