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rPr>
          <w:rFonts w:hint="eastAsia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集成电路领域企业有关情况说明</w:t>
      </w:r>
    </w:p>
    <w:p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（参考模板）</w:t>
      </w:r>
    </w:p>
    <w:p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tbl>
      <w:tblPr>
        <w:tblStyle w:val="3"/>
        <w:tblW w:w="88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09"/>
        <w:gridCol w:w="1894"/>
        <w:gridCol w:w="3190"/>
        <w:gridCol w:w="134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企业相关知识产权情况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知识产权类型</w:t>
            </w: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知识产权名称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年主要产品描述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主要产品名称</w:t>
            </w: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核心支撑作用知识产权</w:t>
            </w:r>
          </w:p>
        </w:tc>
        <w:tc>
          <w:tcPr>
            <w:tcW w:w="3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简述（知识产权对主要产品支撑作用）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产品收入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企业总收入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主要产品收入占总收入比重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ind w:firstLine="480" w:firstLineChars="200"/>
        <w:jc w:val="left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请上传知识产权证书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等技术领域证明材料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，根据实际情况提供相关文字说明。所有情况、数据请按照实际情况如实准确填写。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144BF3"/>
    <w:rsid w:val="68144BF3"/>
    <w:rsid w:val="6944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2025-06-06T09:11:00Z</dcterms:created>
  <dc:creator>康晓慧</dc:creator>
  <cp:lastModifiedBy>Administrator</cp:lastModifiedBy>
  <dcterms:modified xsi:type="dcterms:W3CDTF">2025-06-16T02:01:34Z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F928DB4F6FE544B984BF4E4853528436_11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