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32" w:rsidRDefault="004644B4" w:rsidP="00080D32">
      <w:pPr>
        <w:ind w:firstLineChars="400" w:firstLine="176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高区</w:t>
      </w:r>
      <w:r w:rsidR="005857D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中小学生转学流程图</w:t>
      </w:r>
    </w:p>
    <w:p w:rsid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73.1pt;margin-top:585pt;width:64.95pt;height:23.55pt;z-index:251689984;mso-height-percent:200;mso-height-percent:200;mso-width-relative:margin;mso-height-relative:margin">
            <v:textbox style="mso-next-textbox:#_x0000_s1057;mso-fit-shape-to-text:t">
              <w:txbxContent>
                <w:p w:rsidR="005857DA" w:rsidRPr="00A6474F" w:rsidRDefault="005857DA" w:rsidP="005857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网上异动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58" type="#_x0000_t202" style="position:absolute;left:0;text-align:left;margin-left:160.2pt;margin-top:611.55pt;width:111.5pt;height:23.55pt;z-index:251691008;mso-height-percent:200;mso-height-percent:200;mso-width-relative:margin;mso-height-relative:margin">
            <v:textbox style="mso-next-textbox:#_x0000_s1058;mso-fit-shape-to-text:t">
              <w:txbxContent>
                <w:p w:rsidR="005857DA" w:rsidRPr="00A6474F" w:rsidRDefault="005857DA" w:rsidP="005857DA">
                  <w:pPr>
                    <w:ind w:firstLineChars="147" w:firstLine="31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转学手续完成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17.65pt;margin-top:579.2pt;width:.9pt;height:31.5pt;z-index:251688960" o:connectortype="straight">
            <v:stroke endarrow="block"/>
          </v:shape>
        </w:pict>
      </w:r>
      <w:r w:rsidR="004A4929">
        <w:rPr>
          <w:noProof/>
        </w:rPr>
        <w:pict>
          <v:shape id="_x0000_s1055" type="#_x0000_t202" style="position:absolute;left:0;text-align:left;margin-left:131.85pt;margin-top:555.75pt;width:165.4pt;height:23.45pt;z-index:251687936">
            <v:textbox style="mso-next-textbox:#_x0000_s1055">
              <w:txbxContent>
                <w:p w:rsidR="005857DA" w:rsidRPr="00A6474F" w:rsidRDefault="005857DA" w:rsidP="005857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9.</w:t>
                  </w:r>
                  <w:r w:rsidRPr="00A6474F">
                    <w:rPr>
                      <w:rFonts w:hint="eastAsia"/>
                      <w:b/>
                    </w:rPr>
                    <w:t>转</w:t>
                  </w:r>
                  <w:r>
                    <w:rPr>
                      <w:rFonts w:hint="eastAsia"/>
                      <w:b/>
                    </w:rPr>
                    <w:t>入</w:t>
                  </w:r>
                  <w:r w:rsidRPr="00A6474F">
                    <w:rPr>
                      <w:rFonts w:hint="eastAsia"/>
                      <w:b/>
                    </w:rPr>
                    <w:t>学校</w:t>
                  </w:r>
                  <w:r>
                    <w:rPr>
                      <w:rFonts w:hint="eastAsia"/>
                      <w:b/>
                    </w:rPr>
                    <w:t>所在市区教育局</w:t>
                  </w:r>
                </w:p>
                <w:p w:rsidR="005857DA" w:rsidRPr="00A6474F" w:rsidRDefault="005857DA" w:rsidP="005857DA"/>
              </w:txbxContent>
            </v:textbox>
          </v:shape>
        </w:pict>
      </w:r>
      <w:r w:rsidR="004A4929">
        <w:rPr>
          <w:noProof/>
        </w:rPr>
        <w:pict>
          <v:shape id="_x0000_s1051" type="#_x0000_t202" style="position:absolute;left:0;text-align:left;margin-left:279.95pt;margin-top:466.6pt;width:139.45pt;height:23.55pt;z-index:251683840;mso-height-percent:200;mso-height-percent:200;mso-width-relative:margin;mso-height-relative:margin">
            <v:textbox style="mso-next-textbox:#_x0000_s1051;mso-fit-shape-to-text:t">
              <w:txbxContent>
                <w:p w:rsidR="005857DA" w:rsidRPr="00A6474F" w:rsidRDefault="005857DA" w:rsidP="005857DA">
                  <w:pPr>
                    <w:rPr>
                      <w:b/>
                    </w:rPr>
                  </w:pPr>
                  <w:r>
                    <w:rPr>
                      <w:b/>
                    </w:rPr>
                    <w:t>《</w:t>
                  </w:r>
                  <w:r>
                    <w:rPr>
                      <w:rFonts w:hint="eastAsia"/>
                      <w:b/>
                    </w:rPr>
                    <w:t>转学证</w:t>
                  </w:r>
                  <w:r>
                    <w:rPr>
                      <w:b/>
                    </w:rPr>
                    <w:t>》</w:t>
                  </w:r>
                  <w:r>
                    <w:rPr>
                      <w:rFonts w:hint="eastAsia"/>
                      <w:b/>
                    </w:rPr>
                    <w:t>盖章并网上审批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47" type="#_x0000_t202" style="position:absolute;left:0;text-align:left;margin-left:271.25pt;margin-top:406.2pt;width:148.15pt;height:23.55pt;z-index:251679744;mso-height-percent:200;mso-height-percent:200;mso-width-relative:margin;mso-height-relative:margin">
            <v:textbox style="mso-next-textbox:#_x0000_s1047;mso-fit-shape-to-text:t">
              <w:txbxContent>
                <w:p w:rsidR="005857DA" w:rsidRPr="00A6474F" w:rsidRDefault="005857DA" w:rsidP="005857DA">
                  <w:pPr>
                    <w:rPr>
                      <w:b/>
                    </w:rPr>
                  </w:pPr>
                  <w:r>
                    <w:rPr>
                      <w:b/>
                    </w:rPr>
                    <w:t>《</w:t>
                  </w:r>
                  <w:r>
                    <w:rPr>
                      <w:rFonts w:hint="eastAsia"/>
                      <w:b/>
                    </w:rPr>
                    <w:t>转学证</w:t>
                  </w:r>
                  <w:r>
                    <w:rPr>
                      <w:b/>
                    </w:rPr>
                    <w:t>》</w:t>
                  </w:r>
                  <w:r>
                    <w:rPr>
                      <w:rFonts w:hint="eastAsia"/>
                      <w:b/>
                    </w:rPr>
                    <w:t>盖章并网上申请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54" type="#_x0000_t202" style="position:absolute;left:0;text-align:left;margin-left:270.05pt;margin-top:529.4pt;width:64.95pt;height:23.55pt;z-index:251686912;mso-height-percent:200;mso-height-percent:200;mso-width-relative:margin;mso-height-relative:margin">
            <v:textbox style="mso-next-textbox:#_x0000_s1054;mso-fit-shape-to-text:t">
              <w:txbxContent>
                <w:p w:rsidR="005857DA" w:rsidRPr="00A6474F" w:rsidRDefault="005857DA" w:rsidP="005857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网上异动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50" type="#_x0000_t32" style="position:absolute;left:0;text-align:left;margin-left:214.95pt;margin-top:458.4pt;width:.9pt;height:31.5pt;z-index:251682816" o:connectortype="straight">
            <v:stroke endarrow="block"/>
          </v:shape>
        </w:pict>
      </w:r>
      <w:r w:rsidR="004A4929">
        <w:rPr>
          <w:noProof/>
        </w:rPr>
        <w:pict>
          <v:shape id="_x0000_s1053" type="#_x0000_t32" style="position:absolute;left:0;text-align:left;margin-left:215.4pt;margin-top:521.45pt;width:.9pt;height:31.5pt;z-index:251685888" o:connectortype="straight">
            <v:stroke endarrow="block"/>
          </v:shape>
        </w:pict>
      </w:r>
      <w:r w:rsidR="004A4929">
        <w:rPr>
          <w:noProof/>
        </w:rPr>
        <w:pict>
          <v:shape id="_x0000_s1052" type="#_x0000_t202" style="position:absolute;left:0;text-align:left;margin-left:129.6pt;margin-top:498pt;width:165.4pt;height:23.45pt;z-index:251684864">
            <v:textbox style="mso-next-textbox:#_x0000_s1052">
              <w:txbxContent>
                <w:p w:rsidR="005857DA" w:rsidRPr="00A6474F" w:rsidRDefault="005857DA" w:rsidP="005857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8.</w:t>
                  </w:r>
                  <w:r w:rsidRPr="00A6474F">
                    <w:rPr>
                      <w:rFonts w:hint="eastAsia"/>
                      <w:b/>
                    </w:rPr>
                    <w:t>转</w:t>
                  </w:r>
                  <w:r>
                    <w:rPr>
                      <w:rFonts w:hint="eastAsia"/>
                      <w:b/>
                    </w:rPr>
                    <w:t>出</w:t>
                  </w:r>
                  <w:r w:rsidRPr="00A6474F">
                    <w:rPr>
                      <w:rFonts w:hint="eastAsia"/>
                      <w:b/>
                    </w:rPr>
                    <w:t>学校</w:t>
                  </w:r>
                  <w:r>
                    <w:rPr>
                      <w:rFonts w:hint="eastAsia"/>
                      <w:b/>
                    </w:rPr>
                    <w:t>所在市区教育局</w:t>
                  </w:r>
                </w:p>
                <w:p w:rsidR="005857DA" w:rsidRPr="00A6474F" w:rsidRDefault="005857DA" w:rsidP="005857DA"/>
              </w:txbxContent>
            </v:textbox>
          </v:shape>
        </w:pict>
      </w:r>
      <w:r w:rsidR="004A4929">
        <w:rPr>
          <w:noProof/>
        </w:rPr>
        <w:pict>
          <v:shape id="_x0000_s1049" type="#_x0000_t202" style="position:absolute;left:0;text-align:left;margin-left:135.2pt;margin-top:433.45pt;width:165.4pt;height:23.45pt;z-index:251681792">
            <v:textbox style="mso-next-textbox:#_x0000_s1049">
              <w:txbxContent>
                <w:p w:rsidR="005857DA" w:rsidRPr="00A6474F" w:rsidRDefault="005857DA" w:rsidP="005857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7</w:t>
                  </w:r>
                  <w:r w:rsidRPr="00A6474F">
                    <w:rPr>
                      <w:rFonts w:hint="eastAsia"/>
                      <w:b/>
                    </w:rPr>
                    <w:t>.</w:t>
                  </w:r>
                  <w:r w:rsidRPr="00A6474F">
                    <w:rPr>
                      <w:rFonts w:hint="eastAsia"/>
                      <w:b/>
                    </w:rPr>
                    <w:t>转</w:t>
                  </w:r>
                  <w:r>
                    <w:rPr>
                      <w:rFonts w:hint="eastAsia"/>
                      <w:b/>
                    </w:rPr>
                    <w:t>入</w:t>
                  </w:r>
                  <w:r w:rsidRPr="00A6474F">
                    <w:rPr>
                      <w:rFonts w:hint="eastAsia"/>
                      <w:b/>
                    </w:rPr>
                    <w:t>学校</w:t>
                  </w:r>
                  <w:r>
                    <w:rPr>
                      <w:rFonts w:hint="eastAsia"/>
                      <w:b/>
                    </w:rPr>
                    <w:t>所在市区教育局</w:t>
                  </w:r>
                </w:p>
                <w:p w:rsidR="005857DA" w:rsidRPr="00A6474F" w:rsidRDefault="005857DA" w:rsidP="005857DA"/>
              </w:txbxContent>
            </v:textbox>
          </v:shape>
        </w:pict>
      </w:r>
      <w:r w:rsidR="004A4929">
        <w:rPr>
          <w:noProof/>
        </w:rPr>
        <w:pict>
          <v:shape id="_x0000_s1048" type="#_x0000_t32" style="position:absolute;left:0;text-align:left;margin-left:214.5pt;margin-top:401.95pt;width:.9pt;height:31.5pt;z-index:251680768" o:connectortype="straight">
            <v:stroke endarrow="block"/>
          </v:shape>
        </w:pict>
      </w:r>
      <w:r w:rsidR="004A4929">
        <w:rPr>
          <w:noProof/>
        </w:rPr>
        <w:pict>
          <v:shape id="_x0000_s1046" type="#_x0000_t202" style="position:absolute;left:0;text-align:left;margin-left:133.7pt;margin-top:378pt;width:165.4pt;height:23.45pt;z-index:251678720">
            <v:textbox style="mso-next-textbox:#_x0000_s1046">
              <w:txbxContent>
                <w:p w:rsidR="005857DA" w:rsidRPr="00A6474F" w:rsidRDefault="005857DA" w:rsidP="005857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6</w:t>
                  </w:r>
                  <w:r w:rsidRPr="00A6474F">
                    <w:rPr>
                      <w:rFonts w:hint="eastAsia"/>
                      <w:b/>
                    </w:rPr>
                    <w:t>.</w:t>
                  </w:r>
                  <w:r w:rsidRPr="00A6474F">
                    <w:rPr>
                      <w:rFonts w:hint="eastAsia"/>
                      <w:b/>
                    </w:rPr>
                    <w:t>转</w:t>
                  </w:r>
                  <w:r>
                    <w:rPr>
                      <w:rFonts w:hint="eastAsia"/>
                      <w:b/>
                    </w:rPr>
                    <w:t>入</w:t>
                  </w:r>
                  <w:r w:rsidRPr="00A6474F">
                    <w:rPr>
                      <w:rFonts w:hint="eastAsia"/>
                      <w:b/>
                    </w:rPr>
                    <w:t>学校</w:t>
                  </w:r>
                </w:p>
                <w:p w:rsidR="005857DA" w:rsidRPr="00A6474F" w:rsidRDefault="005857DA" w:rsidP="005857DA"/>
              </w:txbxContent>
            </v:textbox>
          </v:shape>
        </w:pict>
      </w:r>
      <w:r w:rsidR="004A4929">
        <w:rPr>
          <w:noProof/>
        </w:rPr>
        <w:pict>
          <v:shape id="_x0000_s1045" type="#_x0000_t202" style="position:absolute;left:0;text-align:left;margin-left:270.05pt;margin-top:334.5pt;width:188.8pt;height:23.55pt;z-index:251677696;mso-height-percent:200;mso-height-percent:200;mso-width-relative:margin;mso-height-relative:margin">
            <v:textbox style="mso-next-textbox:#_x0000_s1045;mso-fit-shape-to-text:t">
              <w:txbxContent>
                <w:p w:rsidR="005857DA" w:rsidRPr="00A6474F" w:rsidRDefault="005857DA" w:rsidP="005857DA">
                  <w:pPr>
                    <w:rPr>
                      <w:b/>
                    </w:rPr>
                  </w:pPr>
                  <w:r>
                    <w:rPr>
                      <w:b/>
                    </w:rPr>
                    <w:t>审核</w:t>
                  </w:r>
                  <w:r>
                    <w:rPr>
                      <w:rFonts w:hint="eastAsia"/>
                      <w:b/>
                    </w:rPr>
                    <w:t>同意办理，</w:t>
                  </w:r>
                  <w:r>
                    <w:rPr>
                      <w:b/>
                    </w:rPr>
                    <w:t>《</w:t>
                  </w:r>
                  <w:r>
                    <w:rPr>
                      <w:rFonts w:hint="eastAsia"/>
                      <w:b/>
                    </w:rPr>
                    <w:t>转学证</w:t>
                  </w:r>
                  <w:r>
                    <w:rPr>
                      <w:b/>
                    </w:rPr>
                    <w:t>》</w:t>
                  </w:r>
                  <w:r>
                    <w:rPr>
                      <w:rFonts w:hint="eastAsia"/>
                      <w:b/>
                    </w:rPr>
                    <w:t>盖章并网上审批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43" type="#_x0000_t32" style="position:absolute;left:0;text-align:left;margin-left:213.6pt;margin-top:334.5pt;width:.9pt;height:31.5pt;z-index:251675648" o:connectortype="straight">
            <v:stroke endarrow="block"/>
          </v:shape>
        </w:pict>
      </w:r>
      <w:r w:rsidR="004A4929">
        <w:rPr>
          <w:noProof/>
        </w:rPr>
        <w:pict>
          <v:shape id="_x0000_s1042" type="#_x0000_t202" style="position:absolute;left:0;text-align:left;margin-left:135.2pt;margin-top:305.8pt;width:165.4pt;height:23.45pt;z-index:251674624">
            <v:textbox style="mso-next-textbox:#_x0000_s1042">
              <w:txbxContent>
                <w:p w:rsidR="003A0218" w:rsidRPr="00A6474F" w:rsidRDefault="005857DA" w:rsidP="003A021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5</w:t>
                  </w:r>
                  <w:r w:rsidR="003A0218" w:rsidRPr="00A6474F">
                    <w:rPr>
                      <w:rFonts w:hint="eastAsia"/>
                      <w:b/>
                    </w:rPr>
                    <w:t>.</w:t>
                  </w:r>
                  <w:r w:rsidR="003A0218" w:rsidRPr="00A6474F">
                    <w:rPr>
                      <w:rFonts w:hint="eastAsia"/>
                      <w:b/>
                    </w:rPr>
                    <w:t>转</w:t>
                  </w:r>
                  <w:r w:rsidR="003A0218">
                    <w:rPr>
                      <w:rFonts w:hint="eastAsia"/>
                      <w:b/>
                    </w:rPr>
                    <w:t>出</w:t>
                  </w:r>
                  <w:r w:rsidR="003A0218" w:rsidRPr="00A6474F">
                    <w:rPr>
                      <w:rFonts w:hint="eastAsia"/>
                      <w:b/>
                    </w:rPr>
                    <w:t>学校</w:t>
                  </w:r>
                  <w:r>
                    <w:rPr>
                      <w:rFonts w:hint="eastAsia"/>
                      <w:b/>
                    </w:rPr>
                    <w:t>所在市区教育局</w:t>
                  </w:r>
                </w:p>
                <w:p w:rsidR="003A0218" w:rsidRPr="00A6474F" w:rsidRDefault="003A0218" w:rsidP="003A0218"/>
              </w:txbxContent>
            </v:textbox>
          </v:shape>
        </w:pict>
      </w:r>
      <w:r w:rsidR="004A4929">
        <w:rPr>
          <w:noProof/>
        </w:rPr>
        <w:pict>
          <v:shape id="_x0000_s1040" type="#_x0000_t32" style="position:absolute;left:0;text-align:left;margin-left:212.05pt;margin-top:239.25pt;width:0;height:63.65pt;z-index:251672576" o:connectortype="straight">
            <v:stroke endarrow="block"/>
          </v:shape>
        </w:pict>
      </w:r>
      <w:r w:rsidR="004A4929">
        <w:rPr>
          <w:noProof/>
        </w:rPr>
        <w:pict>
          <v:shape id="_x0000_s1038" type="#_x0000_t32" style="position:absolute;left:0;text-align:left;margin-left:210.55pt;margin-top:184.65pt;width:0;height:28.8pt;z-index:251670528" o:connectortype="straight">
            <v:stroke endarrow="block"/>
          </v:shape>
        </w:pict>
      </w:r>
      <w:r w:rsidR="004A4929">
        <w:rPr>
          <w:noProof/>
        </w:rPr>
        <w:pict>
          <v:shape id="_x0000_s1035" type="#_x0000_t32" style="position:absolute;left:0;text-align:left;margin-left:209.65pt;margin-top:130.15pt;width:.05pt;height:29.05pt;z-index:251667456" o:connectortype="straight">
            <v:stroke endarrow="block"/>
          </v:shape>
        </w:pict>
      </w:r>
      <w:r w:rsidR="004A4929">
        <w:rPr>
          <w:noProof/>
        </w:rPr>
        <w:pict>
          <v:shape id="_x0000_s1031" type="#_x0000_t32" style="position:absolute;left:0;text-align:left;margin-left:207.95pt;margin-top:23.95pt;width:.8pt;height:27.5pt;z-index:251663360" o:connectortype="straight">
            <v:stroke endarrow="block"/>
          </v:shape>
        </w:pict>
      </w:r>
      <w:r w:rsidR="004A4929">
        <w:rPr>
          <w:noProof/>
        </w:rPr>
        <w:pict>
          <v:shape id="_x0000_s1041" type="#_x0000_t202" style="position:absolute;left:0;text-align:left;margin-left:267.8pt;margin-top:189.5pt;width:188.8pt;height:23.55pt;z-index:251673600;mso-height-percent:200;mso-height-percent:200;mso-width-relative:margin;mso-height-relative:margin">
            <v:textbox style="mso-next-textbox:#_x0000_s1041;mso-fit-shape-to-text:t">
              <w:txbxContent>
                <w:p w:rsidR="003A0218" w:rsidRPr="00A6474F" w:rsidRDefault="003A0218" w:rsidP="003A0218">
                  <w:pPr>
                    <w:rPr>
                      <w:b/>
                    </w:rPr>
                  </w:pPr>
                  <w:r>
                    <w:rPr>
                      <w:b/>
                    </w:rPr>
                    <w:t>审核</w:t>
                  </w:r>
                  <w:r>
                    <w:rPr>
                      <w:rFonts w:hint="eastAsia"/>
                      <w:b/>
                    </w:rPr>
                    <w:t>同意办理，</w:t>
                  </w:r>
                  <w:r>
                    <w:rPr>
                      <w:b/>
                    </w:rPr>
                    <w:t>《</w:t>
                  </w:r>
                  <w:r>
                    <w:rPr>
                      <w:rFonts w:hint="eastAsia"/>
                      <w:b/>
                    </w:rPr>
                    <w:t>转学证回执</w:t>
                  </w:r>
                  <w:r>
                    <w:rPr>
                      <w:b/>
                    </w:rPr>
                    <w:t>》</w:t>
                  </w:r>
                  <w:r>
                    <w:rPr>
                      <w:rFonts w:hint="eastAsia"/>
                      <w:b/>
                    </w:rPr>
                    <w:t>盖章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44" type="#_x0000_t202" style="position:absolute;left:0;text-align:left;margin-left:270.05pt;margin-top:247.7pt;width:194.5pt;height:54.75pt;z-index:251676672;mso-height-percent:200;mso-height-percent:200;mso-width-relative:margin;mso-height-relative:margin">
            <v:textbox style="mso-next-textbox:#_x0000_s1044;mso-fit-shape-to-text:t">
              <w:txbxContent>
                <w:p w:rsidR="003A0218" w:rsidRPr="00A6474F" w:rsidRDefault="003A0218" w:rsidP="003A0218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留存</w:t>
                  </w:r>
                  <w:r>
                    <w:rPr>
                      <w:b/>
                    </w:rPr>
                    <w:t>《</w:t>
                  </w:r>
                  <w:r>
                    <w:rPr>
                      <w:rFonts w:hint="eastAsia"/>
                      <w:b/>
                    </w:rPr>
                    <w:t>转学证回执</w:t>
                  </w:r>
                  <w:r>
                    <w:rPr>
                      <w:b/>
                    </w:rPr>
                    <w:t>》</w:t>
                  </w:r>
                  <w:r>
                    <w:rPr>
                      <w:rFonts w:hint="eastAsia"/>
                      <w:b/>
                    </w:rPr>
                    <w:t>，打印《山东省普通中小学转学证》，《转学证》盖章并网上申请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30" type="#_x0000_t202" style="position:absolute;left:0;text-align:left;margin-left:269.6pt;margin-top:76.85pt;width:186.85pt;height:23.55pt;z-index:251662336;mso-height-percent:200;mso-height-percent:200;mso-width-relative:margin;mso-height-relative:margin">
            <v:textbox style="mso-next-textbox:#_x0000_s1030;mso-fit-shape-to-text:t">
              <w:txbxContent>
                <w:p w:rsidR="00A6474F" w:rsidRPr="00A6474F" w:rsidRDefault="00A6474F">
                  <w:pPr>
                    <w:rPr>
                      <w:b/>
                    </w:rPr>
                  </w:pPr>
                  <w:r>
                    <w:rPr>
                      <w:b/>
                    </w:rPr>
                    <w:t>审核</w:t>
                  </w:r>
                  <w:r>
                    <w:rPr>
                      <w:rFonts w:hint="eastAsia"/>
                      <w:b/>
                    </w:rPr>
                    <w:t>同意办理，打印</w:t>
                  </w:r>
                  <w:r>
                    <w:rPr>
                      <w:b/>
                    </w:rPr>
                    <w:t>《</w:t>
                  </w:r>
                  <w:r>
                    <w:rPr>
                      <w:rFonts w:hint="eastAsia"/>
                      <w:b/>
                    </w:rPr>
                    <w:t>转学证回执</w:t>
                  </w:r>
                  <w:r>
                    <w:rPr>
                      <w:b/>
                    </w:rPr>
                    <w:t>》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36" type="#_x0000_t202" style="position:absolute;left:0;text-align:left;margin-left:268.15pt;margin-top:133.6pt;width:188.8pt;height:23.55pt;z-index:251668480;mso-height-percent:200;mso-height-percent:200;mso-width-relative:margin;mso-height-relative:margin">
            <v:textbox style="mso-next-textbox:#_x0000_s1036;mso-fit-shape-to-text:t">
              <w:txbxContent>
                <w:p w:rsidR="003A0218" w:rsidRPr="00A6474F" w:rsidRDefault="003A0218" w:rsidP="003A0218">
                  <w:pPr>
                    <w:rPr>
                      <w:b/>
                    </w:rPr>
                  </w:pPr>
                  <w:r>
                    <w:rPr>
                      <w:b/>
                    </w:rPr>
                    <w:t>审核</w:t>
                  </w:r>
                  <w:r>
                    <w:rPr>
                      <w:rFonts w:hint="eastAsia"/>
                      <w:b/>
                    </w:rPr>
                    <w:t>同意办理，</w:t>
                  </w:r>
                  <w:r>
                    <w:rPr>
                      <w:b/>
                    </w:rPr>
                    <w:t>《</w:t>
                  </w:r>
                  <w:r>
                    <w:rPr>
                      <w:rFonts w:hint="eastAsia"/>
                      <w:b/>
                    </w:rPr>
                    <w:t>转学证回执</w:t>
                  </w:r>
                  <w:r>
                    <w:rPr>
                      <w:b/>
                    </w:rPr>
                    <w:t>》</w:t>
                  </w:r>
                  <w:r>
                    <w:rPr>
                      <w:rFonts w:hint="eastAsia"/>
                      <w:b/>
                    </w:rPr>
                    <w:t>盖章</w:t>
                  </w:r>
                </w:p>
              </w:txbxContent>
            </v:textbox>
          </v:shape>
        </w:pict>
      </w:r>
      <w:r w:rsidR="004A4929">
        <w:rPr>
          <w:noProof/>
        </w:rPr>
        <w:pict>
          <v:shape id="_x0000_s1039" type="#_x0000_t202" style="position:absolute;left:0;text-align:left;margin-left:133.7pt;margin-top:218.25pt;width:165.4pt;height:23.45pt;z-index:251671552">
            <v:textbox style="mso-next-textbox:#_x0000_s1039">
              <w:txbxContent>
                <w:p w:rsidR="003A0218" w:rsidRPr="00A6474F" w:rsidRDefault="003A0218" w:rsidP="003A021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4</w:t>
                  </w:r>
                  <w:r w:rsidRPr="00A6474F">
                    <w:rPr>
                      <w:rFonts w:hint="eastAsia"/>
                      <w:b/>
                    </w:rPr>
                    <w:t>.</w:t>
                  </w:r>
                  <w:r w:rsidRPr="00A6474F">
                    <w:rPr>
                      <w:rFonts w:hint="eastAsia"/>
                      <w:b/>
                    </w:rPr>
                    <w:t>转</w:t>
                  </w:r>
                  <w:r>
                    <w:rPr>
                      <w:rFonts w:hint="eastAsia"/>
                      <w:b/>
                    </w:rPr>
                    <w:t>出</w:t>
                  </w:r>
                  <w:r w:rsidRPr="00A6474F">
                    <w:rPr>
                      <w:rFonts w:hint="eastAsia"/>
                      <w:b/>
                    </w:rPr>
                    <w:t>学校</w:t>
                  </w:r>
                </w:p>
                <w:p w:rsidR="003A0218" w:rsidRPr="00A6474F" w:rsidRDefault="003A0218" w:rsidP="003A0218"/>
              </w:txbxContent>
            </v:textbox>
          </v:shape>
        </w:pict>
      </w:r>
      <w:r w:rsidR="004A4929">
        <w:rPr>
          <w:noProof/>
        </w:rPr>
        <w:pict>
          <v:shape id="_x0000_s1037" type="#_x0000_t202" style="position:absolute;left:0;text-align:left;margin-left:129.6pt;margin-top:161.2pt;width:165.4pt;height:23.45pt;z-index:251669504">
            <v:textbox style="mso-next-textbox:#_x0000_s1037">
              <w:txbxContent>
                <w:p w:rsidR="003A0218" w:rsidRPr="00A6474F" w:rsidRDefault="003A0218" w:rsidP="003A021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3</w:t>
                  </w:r>
                  <w:r w:rsidRPr="00A6474F">
                    <w:rPr>
                      <w:rFonts w:hint="eastAsia"/>
                      <w:b/>
                    </w:rPr>
                    <w:t>.</w:t>
                  </w:r>
                  <w:r w:rsidRPr="00A6474F">
                    <w:rPr>
                      <w:rFonts w:hint="eastAsia"/>
                      <w:b/>
                    </w:rPr>
                    <w:t>转</w:t>
                  </w:r>
                  <w:r>
                    <w:rPr>
                      <w:rFonts w:hint="eastAsia"/>
                      <w:b/>
                    </w:rPr>
                    <w:t>入</w:t>
                  </w:r>
                  <w:r w:rsidRPr="00A6474F">
                    <w:rPr>
                      <w:rFonts w:hint="eastAsia"/>
                      <w:b/>
                    </w:rPr>
                    <w:t>学校</w:t>
                  </w:r>
                  <w:r>
                    <w:rPr>
                      <w:rFonts w:hint="eastAsia"/>
                      <w:b/>
                    </w:rPr>
                    <w:t>所在市区教育局</w:t>
                  </w:r>
                </w:p>
                <w:p w:rsidR="003A0218" w:rsidRPr="00A6474F" w:rsidRDefault="003A0218" w:rsidP="003A0218"/>
              </w:txbxContent>
            </v:textbox>
          </v:shape>
        </w:pict>
      </w:r>
      <w:r w:rsidR="004A4929">
        <w:rPr>
          <w:noProof/>
        </w:rPr>
        <w:pict>
          <v:shape id="_x0000_s1034" type="#_x0000_t202" style="position:absolute;left:0;text-align:left;margin-left:129.6pt;margin-top:104.5pt;width:165.4pt;height:23.45pt;z-index:251666432">
            <v:textbox style="mso-next-textbox:#_x0000_s1034">
              <w:txbxContent>
                <w:p w:rsidR="003A0218" w:rsidRPr="00A6474F" w:rsidRDefault="003A0218" w:rsidP="003A021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</w:t>
                  </w:r>
                  <w:r w:rsidRPr="00A6474F">
                    <w:rPr>
                      <w:rFonts w:hint="eastAsia"/>
                      <w:b/>
                    </w:rPr>
                    <w:t>.</w:t>
                  </w:r>
                  <w:r w:rsidRPr="00A6474F">
                    <w:rPr>
                      <w:rFonts w:hint="eastAsia"/>
                      <w:b/>
                    </w:rPr>
                    <w:t>转</w:t>
                  </w:r>
                  <w:r>
                    <w:rPr>
                      <w:rFonts w:hint="eastAsia"/>
                      <w:b/>
                    </w:rPr>
                    <w:t>入</w:t>
                  </w:r>
                  <w:r w:rsidRPr="00A6474F">
                    <w:rPr>
                      <w:rFonts w:hint="eastAsia"/>
                      <w:b/>
                    </w:rPr>
                    <w:t>学校</w:t>
                  </w:r>
                </w:p>
                <w:p w:rsidR="003A0218" w:rsidRPr="00A6474F" w:rsidRDefault="003A0218" w:rsidP="003A0218"/>
              </w:txbxContent>
            </v:textbox>
          </v:shape>
        </w:pict>
      </w:r>
      <w:r w:rsidR="004A4929">
        <w:rPr>
          <w:noProof/>
        </w:rPr>
        <w:pict>
          <v:shape id="_x0000_s1033" type="#_x0000_t32" style="position:absolute;left:0;text-align:left;margin-left:208.8pt;margin-top:74.9pt;width:.85pt;height:29.6pt;z-index:251665408" o:connectortype="straight">
            <v:stroke endarrow="block"/>
          </v:shape>
        </w:pict>
      </w:r>
      <w:r w:rsidR="004A4929">
        <w:rPr>
          <w:noProof/>
        </w:rPr>
        <w:pict>
          <v:shape id="_x0000_s1032" type="#_x0000_t202" style="position:absolute;left:0;text-align:left;margin-left:129.6pt;margin-top:51.45pt;width:165.4pt;height:23.45pt;z-index:251664384">
            <v:textbox style="mso-next-textbox:#_x0000_s1032">
              <w:txbxContent>
                <w:p w:rsidR="00A6474F" w:rsidRPr="00A6474F" w:rsidRDefault="00A6474F" w:rsidP="00A6474F">
                  <w:pPr>
                    <w:jc w:val="center"/>
                    <w:rPr>
                      <w:b/>
                    </w:rPr>
                  </w:pPr>
                  <w:r w:rsidRPr="00A6474F">
                    <w:rPr>
                      <w:rFonts w:hint="eastAsia"/>
                      <w:b/>
                    </w:rPr>
                    <w:t>1.</w:t>
                  </w:r>
                  <w:r w:rsidRPr="00A6474F">
                    <w:rPr>
                      <w:rFonts w:hint="eastAsia"/>
                      <w:b/>
                    </w:rPr>
                    <w:t>转出学校</w:t>
                  </w:r>
                </w:p>
                <w:p w:rsidR="00A6474F" w:rsidRPr="00A6474F" w:rsidRDefault="00A6474F" w:rsidP="00A6474F"/>
              </w:txbxContent>
            </v:textbox>
          </v:shape>
        </w:pict>
      </w:r>
      <w:r w:rsidR="004A4929">
        <w:rPr>
          <w:noProof/>
        </w:rPr>
        <w:pict>
          <v:shape id="_x0000_s1028" type="#_x0000_t202" style="position:absolute;left:0;text-align:left;margin-left:0;margin-top:0;width:180.55pt;height:100pt;z-index:251660288;mso-width-percent:400;mso-height-percent:200;mso-position-horizontal:center;mso-width-percent:400;mso-height-percent:200;mso-width-relative:margin;mso-height-relative:margin">
            <v:textbox style="mso-next-textbox:#_x0000_s1028;mso-fit-shape-to-text:t">
              <w:txbxContent>
                <w:p w:rsidR="00A6474F" w:rsidRDefault="00A6474F" w:rsidP="00A647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转学学生</w:t>
                  </w:r>
                  <w:r>
                    <w:rPr>
                      <w:rFonts w:hint="eastAsia"/>
                      <w:b/>
                    </w:rPr>
                    <w:t>监护人提出转学申请</w:t>
                  </w:r>
                </w:p>
              </w:txbxContent>
            </v:textbox>
          </v:shape>
        </w:pict>
      </w: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5209A" w:rsidRDefault="0015209A" w:rsidP="00080D32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80D32" w:rsidRPr="00080D32" w:rsidRDefault="00080D32" w:rsidP="00080D32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备注：</w:t>
      </w:r>
      <w:r w:rsidRPr="00080D32">
        <w:rPr>
          <w:rFonts w:ascii="方正小标宋简体" w:eastAsia="方正小标宋简体" w:hAnsi="方正小标宋简体" w:cs="方正小标宋简体" w:hint="eastAsia"/>
          <w:sz w:val="28"/>
          <w:szCs w:val="28"/>
        </w:rPr>
        <w:t>此流程图依据《</w:t>
      </w:r>
      <w:r w:rsidRPr="00080D32">
        <w:rPr>
          <w:rFonts w:ascii="方正小标宋简体" w:eastAsia="方正小标宋简体" w:hint="eastAsia"/>
          <w:sz w:val="28"/>
          <w:szCs w:val="28"/>
        </w:rPr>
        <w:t>山东省普通中小学学籍管理规定</w:t>
      </w:r>
      <w:r w:rsidRPr="00080D32">
        <w:rPr>
          <w:rFonts w:ascii="方正小标宋简体" w:eastAsia="方正小标宋简体" w:hAnsi="方正小标宋简体" w:cs="方正小标宋简体" w:hint="eastAsia"/>
          <w:sz w:val="28"/>
          <w:szCs w:val="28"/>
        </w:rPr>
        <w:t>》制定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。</w:t>
      </w:r>
    </w:p>
    <w:sectPr w:rsidR="00080D32" w:rsidRPr="00080D32" w:rsidSect="00080D3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31" w:rsidRDefault="009F7031" w:rsidP="004644B4">
      <w:r>
        <w:separator/>
      </w:r>
    </w:p>
  </w:endnote>
  <w:endnote w:type="continuationSeparator" w:id="1">
    <w:p w:rsidR="009F7031" w:rsidRDefault="009F7031" w:rsidP="0046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31" w:rsidRDefault="009F7031" w:rsidP="004644B4">
      <w:r>
        <w:separator/>
      </w:r>
    </w:p>
  </w:footnote>
  <w:footnote w:type="continuationSeparator" w:id="1">
    <w:p w:rsidR="009F7031" w:rsidRDefault="009F7031" w:rsidP="00464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74F"/>
    <w:rsid w:val="00054451"/>
    <w:rsid w:val="00080D32"/>
    <w:rsid w:val="00091A39"/>
    <w:rsid w:val="0015209A"/>
    <w:rsid w:val="00174120"/>
    <w:rsid w:val="002C6C49"/>
    <w:rsid w:val="003A0218"/>
    <w:rsid w:val="004644B4"/>
    <w:rsid w:val="004A4929"/>
    <w:rsid w:val="005857DA"/>
    <w:rsid w:val="0092092A"/>
    <w:rsid w:val="009F7031"/>
    <w:rsid w:val="00A41237"/>
    <w:rsid w:val="00A6474F"/>
    <w:rsid w:val="00C37552"/>
    <w:rsid w:val="00E8774E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56"/>
        <o:r id="V:Rule12" type="connector" idref="#_x0000_s1048"/>
        <o:r id="V:Rule13" type="connector" idref="#_x0000_s1050"/>
        <o:r id="V:Rule14" type="connector" idref="#_x0000_s1033"/>
        <o:r id="V:Rule15" type="connector" idref="#_x0000_s1043"/>
        <o:r id="V:Rule16" type="connector" idref="#_x0000_s1031"/>
        <o:r id="V:Rule17" type="connector" idref="#_x0000_s1053"/>
        <o:r id="V:Rule18" type="connector" idref="#_x0000_s1038"/>
        <o:r id="V:Rule19" type="connector" idref="#_x0000_s1040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7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74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44B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44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2018-01-09T07:58:00Z</dcterms:created>
  <dcterms:modified xsi:type="dcterms:W3CDTF">2018-01-09T08:45:00Z</dcterms:modified>
</cp:coreProperties>
</file>